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20" w:rsidRPr="00FE6F95" w:rsidRDefault="007A0320" w:rsidP="00D532B8">
      <w:pPr>
        <w:keepNext/>
        <w:keepLines/>
        <w:tabs>
          <w:tab w:val="left" w:pos="2835"/>
        </w:tabs>
        <w:spacing w:before="480"/>
        <w:jc w:val="center"/>
        <w:outlineLvl w:val="0"/>
        <w:rPr>
          <w:bCs/>
        </w:rPr>
      </w:pPr>
      <w:r w:rsidRPr="00FE6F95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41E8E3A0" wp14:editId="1E7146EC">
            <wp:simplePos x="0" y="0"/>
            <wp:positionH relativeFrom="column">
              <wp:posOffset>-80645</wp:posOffset>
            </wp:positionH>
            <wp:positionV relativeFrom="paragraph">
              <wp:posOffset>-55880</wp:posOffset>
            </wp:positionV>
            <wp:extent cx="1066800" cy="10839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jnh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F95">
        <w:rPr>
          <w:bCs/>
        </w:rPr>
        <w:t>Департамент образования и молодёжной политики</w:t>
      </w:r>
    </w:p>
    <w:p w:rsidR="007A0320" w:rsidRPr="00FE6F95" w:rsidRDefault="007A0320" w:rsidP="00D532B8">
      <w:pPr>
        <w:tabs>
          <w:tab w:val="left" w:pos="1276"/>
          <w:tab w:val="left" w:pos="2835"/>
        </w:tabs>
        <w:ind w:left="426"/>
        <w:jc w:val="center"/>
        <w:rPr>
          <w:rFonts w:eastAsia="Calibri"/>
        </w:rPr>
      </w:pPr>
      <w:r w:rsidRPr="00FE6F95">
        <w:rPr>
          <w:rFonts w:eastAsia="Calibri"/>
        </w:rPr>
        <w:t>Ханты-Мансийского автономного округа – Югры</w:t>
      </w:r>
    </w:p>
    <w:p w:rsidR="007A0320" w:rsidRPr="00FE6F95" w:rsidRDefault="007A0320" w:rsidP="00D532B8">
      <w:pPr>
        <w:tabs>
          <w:tab w:val="left" w:pos="1276"/>
          <w:tab w:val="left" w:pos="2835"/>
        </w:tabs>
        <w:jc w:val="center"/>
        <w:rPr>
          <w:rFonts w:eastAsia="Calibri"/>
        </w:rPr>
      </w:pPr>
      <w:r w:rsidRPr="00FE6F95">
        <w:rPr>
          <w:rFonts w:eastAsia="Calibri"/>
        </w:rPr>
        <w:t>Бюджетное учреждение высшего образования</w:t>
      </w:r>
    </w:p>
    <w:p w:rsidR="007A0320" w:rsidRPr="00FE6F95" w:rsidRDefault="007A0320" w:rsidP="00D532B8">
      <w:pPr>
        <w:tabs>
          <w:tab w:val="left" w:pos="1276"/>
          <w:tab w:val="left" w:pos="2835"/>
        </w:tabs>
        <w:ind w:left="426"/>
        <w:jc w:val="center"/>
        <w:rPr>
          <w:rFonts w:eastAsia="Calibri"/>
        </w:rPr>
      </w:pPr>
      <w:r w:rsidRPr="00FE6F95">
        <w:rPr>
          <w:rFonts w:eastAsia="Calibri"/>
        </w:rPr>
        <w:t>Ханты-Мансийского автономного округа – Югры</w:t>
      </w:r>
    </w:p>
    <w:p w:rsidR="007A0320" w:rsidRPr="00FE6F95" w:rsidRDefault="007A0320" w:rsidP="00D532B8">
      <w:pPr>
        <w:tabs>
          <w:tab w:val="left" w:pos="1276"/>
          <w:tab w:val="left" w:pos="2835"/>
        </w:tabs>
        <w:jc w:val="center"/>
        <w:rPr>
          <w:rFonts w:eastAsia="Calibri"/>
        </w:rPr>
      </w:pPr>
      <w:r w:rsidRPr="00FE6F95">
        <w:rPr>
          <w:rFonts w:eastAsia="Calibri"/>
        </w:rPr>
        <w:t xml:space="preserve"> «Сургутский государственный педагогический университет»</w:t>
      </w:r>
    </w:p>
    <w:p w:rsidR="007A0320" w:rsidRDefault="007A0320" w:rsidP="007A0320">
      <w:pPr>
        <w:tabs>
          <w:tab w:val="left" w:pos="1276"/>
        </w:tabs>
        <w:autoSpaceDE w:val="0"/>
        <w:autoSpaceDN w:val="0"/>
        <w:adjustRightInd w:val="0"/>
        <w:ind w:left="426"/>
      </w:pPr>
      <w:r w:rsidRPr="00FE6F95">
        <w:tab/>
        <w:t xml:space="preserve"> </w:t>
      </w:r>
    </w:p>
    <w:p w:rsidR="00D532B8" w:rsidRPr="00FE6F95" w:rsidRDefault="00D532B8" w:rsidP="007A0320">
      <w:pPr>
        <w:tabs>
          <w:tab w:val="left" w:pos="1276"/>
        </w:tabs>
        <w:autoSpaceDE w:val="0"/>
        <w:autoSpaceDN w:val="0"/>
        <w:adjustRightInd w:val="0"/>
        <w:ind w:left="426"/>
      </w:pPr>
    </w:p>
    <w:p w:rsidR="007A0320" w:rsidRPr="00FE6F95" w:rsidRDefault="007A0320" w:rsidP="007A0320">
      <w:pPr>
        <w:tabs>
          <w:tab w:val="left" w:pos="1276"/>
        </w:tabs>
        <w:autoSpaceDE w:val="0"/>
        <w:autoSpaceDN w:val="0"/>
        <w:adjustRightInd w:val="0"/>
        <w:ind w:left="426"/>
        <w:jc w:val="center"/>
        <w:rPr>
          <w:b/>
        </w:rPr>
      </w:pPr>
      <w:r w:rsidRPr="00FE6F95">
        <w:rPr>
          <w:b/>
        </w:rPr>
        <w:t>Региональный ресурсный центр образовательных технологий</w:t>
      </w:r>
    </w:p>
    <w:p w:rsidR="007A0320" w:rsidRPr="00FE6F95" w:rsidRDefault="007A0320" w:rsidP="007A0320">
      <w:pPr>
        <w:tabs>
          <w:tab w:val="left" w:pos="1276"/>
        </w:tabs>
        <w:autoSpaceDE w:val="0"/>
        <w:autoSpaceDN w:val="0"/>
        <w:adjustRightInd w:val="0"/>
        <w:ind w:left="426"/>
        <w:jc w:val="center"/>
        <w:rPr>
          <w:b/>
        </w:rPr>
      </w:pPr>
      <w:r w:rsidRPr="00FE6F95">
        <w:rPr>
          <w:b/>
        </w:rPr>
        <w:t>по работе с детьми, имеющими особенности развития</w:t>
      </w:r>
    </w:p>
    <w:p w:rsidR="007A0320" w:rsidRPr="00FE6F95" w:rsidRDefault="007A0320" w:rsidP="007A0320">
      <w:pPr>
        <w:tabs>
          <w:tab w:val="left" w:pos="1276"/>
        </w:tabs>
        <w:autoSpaceDE w:val="0"/>
        <w:autoSpaceDN w:val="0"/>
        <w:adjustRightInd w:val="0"/>
        <w:ind w:left="426"/>
        <w:jc w:val="center"/>
      </w:pPr>
    </w:p>
    <w:p w:rsidR="007A0320" w:rsidRPr="00FE6F95" w:rsidRDefault="007A0320" w:rsidP="007A0320">
      <w:pPr>
        <w:jc w:val="both"/>
        <w:rPr>
          <w:rFonts w:eastAsia="Calibri"/>
          <w:bCs/>
        </w:rPr>
      </w:pPr>
    </w:p>
    <w:p w:rsidR="007A0320" w:rsidRPr="00FE6F95" w:rsidRDefault="007A0320" w:rsidP="007A0320">
      <w:pPr>
        <w:pStyle w:val="a6"/>
        <w:shd w:val="clear" w:color="auto" w:fill="FFFFFF"/>
        <w:spacing w:before="30" w:beforeAutospacing="0" w:after="0" w:afterAutospacing="0"/>
        <w:jc w:val="center"/>
        <w:rPr>
          <w:b/>
        </w:rPr>
      </w:pPr>
      <w:r w:rsidRPr="00FE6F95">
        <w:tab/>
      </w:r>
      <w:r w:rsidRPr="00FE6F95">
        <w:rPr>
          <w:b/>
        </w:rPr>
        <w:t>Казенное общеобразовательное учреждение «Нижневартовская школа для обучающихся с ограниченными возможностями здоровья №1»</w:t>
      </w:r>
    </w:p>
    <w:p w:rsidR="007A0320" w:rsidRPr="00FE6F95" w:rsidRDefault="007A0320" w:rsidP="007A0320">
      <w:pPr>
        <w:jc w:val="center"/>
        <w:rPr>
          <w:b/>
        </w:rPr>
      </w:pPr>
    </w:p>
    <w:p w:rsidR="007A0320" w:rsidRPr="00FE6F95" w:rsidRDefault="007A0320" w:rsidP="007A0320">
      <w:pPr>
        <w:jc w:val="center"/>
        <w:rPr>
          <w:bCs/>
        </w:rPr>
      </w:pPr>
    </w:p>
    <w:p w:rsidR="007A0320" w:rsidRPr="00FE6F95" w:rsidRDefault="007A0320" w:rsidP="007A0320">
      <w:pPr>
        <w:jc w:val="center"/>
        <w:rPr>
          <w:bCs/>
        </w:rPr>
      </w:pPr>
    </w:p>
    <w:p w:rsidR="007A0320" w:rsidRPr="00FE6F95" w:rsidRDefault="007A0320" w:rsidP="007A0320">
      <w:pPr>
        <w:jc w:val="center"/>
        <w:rPr>
          <w:bCs/>
        </w:rPr>
      </w:pPr>
    </w:p>
    <w:p w:rsidR="007A0320" w:rsidRPr="009D094C" w:rsidRDefault="007A0320" w:rsidP="007A0320">
      <w:pPr>
        <w:jc w:val="center"/>
        <w:rPr>
          <w:b/>
          <w:sz w:val="36"/>
          <w:szCs w:val="36"/>
        </w:rPr>
      </w:pPr>
      <w:r w:rsidRPr="009D094C">
        <w:rPr>
          <w:b/>
          <w:sz w:val="36"/>
          <w:szCs w:val="36"/>
        </w:rPr>
        <w:t xml:space="preserve">ПРОГРАММА </w:t>
      </w:r>
    </w:p>
    <w:p w:rsidR="007A0320" w:rsidRPr="000501E6" w:rsidRDefault="007A0320" w:rsidP="007A0320">
      <w:pPr>
        <w:pStyle w:val="ConsPlusNonformat"/>
        <w:widowControl/>
        <w:tabs>
          <w:tab w:val="left" w:pos="1276"/>
        </w:tabs>
        <w:ind w:left="426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7A0320" w:rsidRPr="000501E6" w:rsidRDefault="000501E6" w:rsidP="007A0320">
      <w:pPr>
        <w:spacing w:line="276" w:lineRule="auto"/>
        <w:jc w:val="center"/>
        <w:rPr>
          <w:b/>
          <w:sz w:val="32"/>
        </w:rPr>
      </w:pPr>
      <w:r w:rsidRPr="000501E6">
        <w:rPr>
          <w:b/>
          <w:sz w:val="32"/>
        </w:rPr>
        <w:t>С</w:t>
      </w:r>
      <w:r w:rsidR="007A0320" w:rsidRPr="000501E6">
        <w:rPr>
          <w:b/>
          <w:sz w:val="32"/>
        </w:rPr>
        <w:t>еминара</w:t>
      </w:r>
      <w:r>
        <w:rPr>
          <w:b/>
          <w:sz w:val="32"/>
        </w:rPr>
        <w:t>-практикума</w:t>
      </w:r>
    </w:p>
    <w:p w:rsidR="000501E6" w:rsidRDefault="007A0320" w:rsidP="007A0320">
      <w:pPr>
        <w:jc w:val="center"/>
        <w:rPr>
          <w:b/>
          <w:sz w:val="32"/>
        </w:rPr>
      </w:pPr>
      <w:r w:rsidRPr="000501E6">
        <w:rPr>
          <w:b/>
          <w:sz w:val="32"/>
        </w:rPr>
        <w:t>«</w:t>
      </w:r>
      <w:r w:rsidR="00742D28" w:rsidRPr="000501E6">
        <w:rPr>
          <w:b/>
          <w:sz w:val="32"/>
        </w:rPr>
        <w:t>Создание условий для получения детьми</w:t>
      </w:r>
    </w:p>
    <w:p w:rsidR="000501E6" w:rsidRDefault="00742D28" w:rsidP="007A0320">
      <w:pPr>
        <w:jc w:val="center"/>
        <w:rPr>
          <w:b/>
          <w:sz w:val="32"/>
        </w:rPr>
      </w:pPr>
      <w:r w:rsidRPr="000501E6">
        <w:rPr>
          <w:b/>
          <w:sz w:val="32"/>
        </w:rPr>
        <w:t xml:space="preserve"> с нарушениями опорно-двигательного аппарата </w:t>
      </w:r>
    </w:p>
    <w:p w:rsidR="007A0320" w:rsidRPr="000501E6" w:rsidRDefault="00742D28" w:rsidP="007A0320">
      <w:pPr>
        <w:jc w:val="center"/>
        <w:rPr>
          <w:b/>
          <w:sz w:val="32"/>
        </w:rPr>
      </w:pPr>
      <w:r w:rsidRPr="000501E6">
        <w:rPr>
          <w:b/>
          <w:sz w:val="32"/>
        </w:rPr>
        <w:t>доступного качественного образования</w:t>
      </w:r>
      <w:r w:rsidR="007A0320" w:rsidRPr="000501E6">
        <w:rPr>
          <w:b/>
          <w:sz w:val="32"/>
        </w:rPr>
        <w:t>»</w:t>
      </w:r>
    </w:p>
    <w:p w:rsidR="007A0320" w:rsidRPr="00FE6F95" w:rsidRDefault="007A0320" w:rsidP="007A0320">
      <w:pPr>
        <w:spacing w:line="276" w:lineRule="auto"/>
        <w:jc w:val="center"/>
        <w:rPr>
          <w:b/>
          <w:i/>
        </w:rPr>
      </w:pPr>
    </w:p>
    <w:p w:rsidR="007A0320" w:rsidRPr="00FE6F95" w:rsidRDefault="005C0D0C" w:rsidP="007A0320">
      <w:pPr>
        <w:jc w:val="center"/>
        <w:rPr>
          <w:b/>
        </w:rPr>
      </w:pPr>
      <w:r w:rsidRPr="00FE6F95">
        <w:rPr>
          <w:b/>
        </w:rPr>
        <w:t>30</w:t>
      </w:r>
      <w:r w:rsidR="007A0320" w:rsidRPr="00FE6F95">
        <w:rPr>
          <w:b/>
        </w:rPr>
        <w:t xml:space="preserve"> сентября 2022 г.</w:t>
      </w:r>
    </w:p>
    <w:p w:rsidR="007A0320" w:rsidRPr="00FE6F95" w:rsidRDefault="007A0320" w:rsidP="007A0320">
      <w:pPr>
        <w:jc w:val="center"/>
        <w:rPr>
          <w:b/>
        </w:rPr>
      </w:pPr>
    </w:p>
    <w:p w:rsidR="007A0320" w:rsidRPr="00FE6F95" w:rsidRDefault="007A0320" w:rsidP="007A0320">
      <w:pPr>
        <w:jc w:val="center"/>
        <w:rPr>
          <w:b/>
        </w:rPr>
      </w:pPr>
    </w:p>
    <w:p w:rsidR="007A0320" w:rsidRPr="00FE6F95" w:rsidRDefault="007A0320" w:rsidP="007A0320">
      <w:pPr>
        <w:jc w:val="center"/>
        <w:rPr>
          <w:b/>
        </w:rPr>
      </w:pPr>
    </w:p>
    <w:p w:rsidR="007A0320" w:rsidRPr="00FE6F95" w:rsidRDefault="007A0320" w:rsidP="007A0320">
      <w:pPr>
        <w:jc w:val="center"/>
        <w:rPr>
          <w:b/>
        </w:rPr>
      </w:pPr>
    </w:p>
    <w:p w:rsidR="007A0320" w:rsidRPr="00FE6F95" w:rsidRDefault="007A0320" w:rsidP="007A0320">
      <w:pPr>
        <w:jc w:val="center"/>
        <w:rPr>
          <w:b/>
        </w:rPr>
      </w:pPr>
    </w:p>
    <w:p w:rsidR="007A0320" w:rsidRPr="00FE6F95" w:rsidRDefault="007A0320" w:rsidP="007A0320">
      <w:pPr>
        <w:jc w:val="center"/>
        <w:rPr>
          <w:b/>
        </w:rPr>
      </w:pPr>
    </w:p>
    <w:p w:rsidR="007A0320" w:rsidRPr="00FE6F95" w:rsidRDefault="007A0320" w:rsidP="007A0320">
      <w:pPr>
        <w:jc w:val="center"/>
        <w:rPr>
          <w:b/>
        </w:rPr>
      </w:pPr>
    </w:p>
    <w:p w:rsidR="007A0320" w:rsidRPr="00FE6F95" w:rsidRDefault="007A0320" w:rsidP="007A0320">
      <w:pPr>
        <w:jc w:val="center"/>
        <w:rPr>
          <w:b/>
        </w:rPr>
      </w:pPr>
    </w:p>
    <w:p w:rsidR="007A0320" w:rsidRPr="00FE6F95" w:rsidRDefault="007A0320" w:rsidP="007A0320">
      <w:pPr>
        <w:jc w:val="center"/>
        <w:rPr>
          <w:b/>
        </w:rPr>
      </w:pPr>
    </w:p>
    <w:p w:rsidR="007A0320" w:rsidRPr="00FE6F95" w:rsidRDefault="007A0320" w:rsidP="007A0320">
      <w:pPr>
        <w:jc w:val="center"/>
        <w:rPr>
          <w:b/>
        </w:rPr>
      </w:pPr>
    </w:p>
    <w:p w:rsidR="007A0320" w:rsidRPr="00FE6F95" w:rsidRDefault="007A0320" w:rsidP="007A0320">
      <w:pPr>
        <w:jc w:val="center"/>
        <w:rPr>
          <w:b/>
        </w:rPr>
      </w:pPr>
    </w:p>
    <w:p w:rsidR="007A0320" w:rsidRPr="00FE6F95" w:rsidRDefault="007A0320" w:rsidP="007A0320">
      <w:pPr>
        <w:jc w:val="center"/>
        <w:rPr>
          <w:b/>
        </w:rPr>
      </w:pPr>
    </w:p>
    <w:p w:rsidR="007A0320" w:rsidRPr="00FE6F95" w:rsidRDefault="007A0320" w:rsidP="007A0320">
      <w:pPr>
        <w:jc w:val="center"/>
        <w:rPr>
          <w:b/>
        </w:rPr>
      </w:pPr>
    </w:p>
    <w:p w:rsidR="007A0320" w:rsidRPr="00FE6F95" w:rsidRDefault="007A0320" w:rsidP="007A0320">
      <w:pPr>
        <w:jc w:val="center"/>
        <w:rPr>
          <w:b/>
        </w:rPr>
      </w:pPr>
    </w:p>
    <w:p w:rsidR="007A0320" w:rsidRPr="00FE6F95" w:rsidRDefault="007A0320" w:rsidP="007A0320">
      <w:pPr>
        <w:jc w:val="center"/>
        <w:rPr>
          <w:b/>
        </w:rPr>
      </w:pPr>
    </w:p>
    <w:p w:rsidR="007A0320" w:rsidRPr="00FE6F95" w:rsidRDefault="007A0320" w:rsidP="007A0320">
      <w:pPr>
        <w:jc w:val="center"/>
        <w:rPr>
          <w:b/>
        </w:rPr>
      </w:pPr>
    </w:p>
    <w:p w:rsidR="007A0320" w:rsidRPr="00FE6F95" w:rsidRDefault="007A0320" w:rsidP="007A0320">
      <w:pPr>
        <w:jc w:val="center"/>
        <w:rPr>
          <w:b/>
        </w:rPr>
        <w:sectPr w:rsidR="007A0320" w:rsidRPr="00FE6F95" w:rsidSect="00F2164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FE6F95">
        <w:rPr>
          <w:b/>
        </w:rPr>
        <w:t>Сургут - Нижневартовск</w:t>
      </w:r>
    </w:p>
    <w:p w:rsidR="007A0320" w:rsidRPr="00FE6F95" w:rsidRDefault="007A0320" w:rsidP="007A0320">
      <w:pPr>
        <w:pStyle w:val="a6"/>
        <w:shd w:val="clear" w:color="auto" w:fill="FFFFFF"/>
        <w:spacing w:before="30" w:beforeAutospacing="0" w:after="0" w:afterAutospacing="0"/>
        <w:ind w:firstLine="567"/>
      </w:pPr>
      <w:r w:rsidRPr="00FE6F95">
        <w:rPr>
          <w:b/>
          <w:spacing w:val="20"/>
        </w:rPr>
        <w:lastRenderedPageBreak/>
        <w:t xml:space="preserve">Цель </w:t>
      </w:r>
      <w:r w:rsidRPr="00FE6F95">
        <w:rPr>
          <w:b/>
        </w:rPr>
        <w:t>семинара</w:t>
      </w:r>
      <w:r w:rsidR="00A97F6F">
        <w:rPr>
          <w:b/>
        </w:rPr>
        <w:t>-практикума</w:t>
      </w:r>
      <w:r w:rsidRPr="00FE6F95">
        <w:t xml:space="preserve"> </w:t>
      </w:r>
      <w:r w:rsidRPr="00FE6F95">
        <w:rPr>
          <w:spacing w:val="20"/>
        </w:rPr>
        <w:t>– </w:t>
      </w:r>
      <w:r w:rsidRPr="00FE6F95">
        <w:rPr>
          <w:iCs/>
          <w:shd w:val="clear" w:color="auto" w:fill="FFFFFF"/>
        </w:rPr>
        <w:t>распространение опыта</w:t>
      </w:r>
      <w:r w:rsidRPr="00FE6F95">
        <w:rPr>
          <w:shd w:val="clear" w:color="auto" w:fill="FFFFFF"/>
        </w:rPr>
        <w:t xml:space="preserve"> образовательной деятельности педагогов </w:t>
      </w:r>
      <w:r w:rsidR="00A07300" w:rsidRPr="00FE6F95">
        <w:t xml:space="preserve">Ханты-Мансийского автономного округа – Югры </w:t>
      </w:r>
      <w:r w:rsidRPr="00FE6F95">
        <w:rPr>
          <w:shd w:val="clear" w:color="auto" w:fill="FFFFFF"/>
        </w:rPr>
        <w:t xml:space="preserve">по </w:t>
      </w:r>
      <w:r w:rsidRPr="00FE6F95">
        <w:t>созданию</w:t>
      </w:r>
      <w:r w:rsidRPr="00FE6F95">
        <w:rPr>
          <w:shd w:val="clear" w:color="auto" w:fill="FFFFFF"/>
        </w:rPr>
        <w:t xml:space="preserve"> условий для получения </w:t>
      </w:r>
      <w:r w:rsidR="00FE6F95" w:rsidRPr="00FE6F95">
        <w:t>обучающимися\ с нарушениями опорно-двигательного аппарата</w:t>
      </w:r>
      <w:r w:rsidR="00FE6F95" w:rsidRPr="00FE6F95">
        <w:rPr>
          <w:shd w:val="clear" w:color="auto" w:fill="FFFFFF"/>
        </w:rPr>
        <w:t xml:space="preserve"> </w:t>
      </w:r>
      <w:r w:rsidRPr="00FE6F95">
        <w:rPr>
          <w:shd w:val="clear" w:color="auto" w:fill="FFFFFF"/>
        </w:rPr>
        <w:t>доступного качественного образования</w:t>
      </w:r>
      <w:r w:rsidR="00FE6F95" w:rsidRPr="00FE6F95">
        <w:t>.</w:t>
      </w:r>
    </w:p>
    <w:p w:rsidR="007A0320" w:rsidRPr="00FE6F95" w:rsidRDefault="007A0320" w:rsidP="007A0320">
      <w:pPr>
        <w:rPr>
          <w:rFonts w:eastAsia="Calibri"/>
          <w:b/>
        </w:rPr>
      </w:pPr>
      <w:r w:rsidRPr="00FE6F95">
        <w:rPr>
          <w:rFonts w:eastAsia="Calibri"/>
          <w:b/>
        </w:rPr>
        <w:t>Форма проведения – семинар-практикум.</w:t>
      </w:r>
    </w:p>
    <w:p w:rsidR="007A0320" w:rsidRPr="00FE6F95" w:rsidRDefault="007A0320" w:rsidP="007A0320">
      <w:pPr>
        <w:jc w:val="both"/>
        <w:rPr>
          <w:shd w:val="clear" w:color="auto" w:fill="FFFFFF"/>
        </w:rPr>
      </w:pPr>
      <w:r w:rsidRPr="00FE6F95">
        <w:rPr>
          <w:b/>
        </w:rPr>
        <w:t>Уровень проведения семинара-практикума</w:t>
      </w:r>
      <w:r w:rsidRPr="00FE6F95">
        <w:t>: региональный</w:t>
      </w:r>
    </w:p>
    <w:p w:rsidR="007A0320" w:rsidRPr="00FE6F95" w:rsidRDefault="007A0320" w:rsidP="007A0320">
      <w:pPr>
        <w:spacing w:after="200" w:line="276" w:lineRule="auto"/>
      </w:pPr>
      <w:r w:rsidRPr="00FE6F95">
        <w:rPr>
          <w:b/>
        </w:rPr>
        <w:t>Дата и время проведения семинара для родителей и педагогов</w:t>
      </w:r>
      <w:r w:rsidRPr="00FE6F95">
        <w:t xml:space="preserve">: </w:t>
      </w:r>
    </w:p>
    <w:p w:rsidR="007A0320" w:rsidRPr="00FE6F95" w:rsidRDefault="005C0D0C" w:rsidP="007A0320">
      <w:pPr>
        <w:spacing w:after="200" w:line="276" w:lineRule="auto"/>
        <w:rPr>
          <w:b/>
        </w:rPr>
      </w:pPr>
      <w:r w:rsidRPr="00FE6F95">
        <w:rPr>
          <w:b/>
        </w:rPr>
        <w:t>30</w:t>
      </w:r>
      <w:r w:rsidR="007A0320" w:rsidRPr="00FE6F95">
        <w:rPr>
          <w:b/>
        </w:rPr>
        <w:t xml:space="preserve"> сентября 2022 г., 1</w:t>
      </w:r>
      <w:r w:rsidR="00360F89" w:rsidRPr="00FE6F95">
        <w:rPr>
          <w:b/>
        </w:rPr>
        <w:t>3</w:t>
      </w:r>
      <w:r w:rsidR="007A0320" w:rsidRPr="00FE6F95">
        <w:rPr>
          <w:b/>
        </w:rPr>
        <w:t>.00</w:t>
      </w:r>
      <w:r w:rsidR="007A0320" w:rsidRPr="00FE6F95">
        <w:t xml:space="preserve"> </w:t>
      </w:r>
      <w:r w:rsidR="00A97F6F">
        <w:rPr>
          <w:b/>
        </w:rPr>
        <w:t>–</w:t>
      </w:r>
      <w:r w:rsidR="007A0320" w:rsidRPr="00FE6F95">
        <w:rPr>
          <w:b/>
        </w:rPr>
        <w:t xml:space="preserve"> </w:t>
      </w:r>
      <w:r w:rsidR="00A97F6F">
        <w:rPr>
          <w:b/>
        </w:rPr>
        <w:t>17.40</w:t>
      </w:r>
      <w:r w:rsidR="0094363B">
        <w:rPr>
          <w:b/>
        </w:rPr>
        <w:t xml:space="preserve"> </w:t>
      </w:r>
      <w:r w:rsidR="007A0320" w:rsidRPr="00FE6F95">
        <w:rPr>
          <w:b/>
        </w:rPr>
        <w:t>часов</w:t>
      </w:r>
    </w:p>
    <w:p w:rsidR="007A0320" w:rsidRPr="00FE6F95" w:rsidRDefault="007A0320" w:rsidP="007A0320">
      <w:pPr>
        <w:jc w:val="both"/>
        <w:rPr>
          <w:rFonts w:eastAsia="Calibri"/>
          <w:b/>
        </w:rPr>
      </w:pPr>
      <w:r w:rsidRPr="00FE6F95">
        <w:rPr>
          <w:rFonts w:eastAsia="Calibri"/>
          <w:b/>
        </w:rPr>
        <w:t xml:space="preserve">Семинар-практикум </w:t>
      </w:r>
      <w:r w:rsidRPr="00FE6F95">
        <w:rPr>
          <w:rFonts w:eastAsia="Calibri"/>
        </w:rPr>
        <w:t xml:space="preserve">проводится в режиме </w:t>
      </w:r>
      <w:r w:rsidRPr="00FE6F95">
        <w:rPr>
          <w:rFonts w:eastAsia="Calibri"/>
          <w:b/>
        </w:rPr>
        <w:t>онлайн.</w:t>
      </w:r>
    </w:p>
    <w:p w:rsidR="007A0320" w:rsidRDefault="007A0320" w:rsidP="007A0320">
      <w:pPr>
        <w:jc w:val="both"/>
      </w:pPr>
      <w:r w:rsidRPr="00FE6F95">
        <w:rPr>
          <w:rFonts w:eastAsia="Calibri"/>
          <w:b/>
          <w:bCs/>
          <w:i/>
          <w:u w:val="single"/>
          <w:shd w:val="clear" w:color="auto" w:fill="FFFFFF"/>
        </w:rPr>
        <w:t xml:space="preserve">Подключение к семинару-практикуму на платформе </w:t>
      </w:r>
      <w:r w:rsidRPr="00FE6F95">
        <w:rPr>
          <w:rFonts w:eastAsia="Calibri"/>
          <w:b/>
          <w:bCs/>
          <w:i/>
          <w:u w:val="single"/>
          <w:shd w:val="clear" w:color="auto" w:fill="FFFFFF"/>
          <w:lang w:val="en-US"/>
        </w:rPr>
        <w:t>Webinar</w:t>
      </w:r>
      <w:r w:rsidRPr="00FE6F95">
        <w:rPr>
          <w:rFonts w:eastAsia="Calibri"/>
          <w:b/>
          <w:bCs/>
          <w:i/>
          <w:u w:val="single"/>
          <w:shd w:val="clear" w:color="auto" w:fill="FFFFFF"/>
        </w:rPr>
        <w:t xml:space="preserve"> по ссылке:</w:t>
      </w:r>
      <w:r w:rsidRPr="00FE6F95">
        <w:t xml:space="preserve"> </w:t>
      </w:r>
    </w:p>
    <w:p w:rsidR="003624FC" w:rsidRDefault="003624FC" w:rsidP="007A0320">
      <w:pPr>
        <w:jc w:val="both"/>
      </w:pPr>
      <w:hyperlink r:id="rId8" w:history="1">
        <w:r w:rsidRPr="002D3ED4">
          <w:rPr>
            <w:rStyle w:val="a3"/>
          </w:rPr>
          <w:t>https://events.webinar.ru/surgpu/1256805946</w:t>
        </w:r>
      </w:hyperlink>
    </w:p>
    <w:p w:rsidR="007A0320" w:rsidRPr="00FE6F95" w:rsidRDefault="007A0320" w:rsidP="007A0320">
      <w:pPr>
        <w:jc w:val="both"/>
        <w:rPr>
          <w:rFonts w:eastAsia="Calibri"/>
          <w:b/>
          <w:bCs/>
          <w:i/>
          <w:u w:val="single"/>
          <w:shd w:val="clear" w:color="auto" w:fill="FFFFFF"/>
        </w:rPr>
      </w:pPr>
      <w:bookmarkStart w:id="0" w:name="_GoBack"/>
      <w:bookmarkEnd w:id="0"/>
    </w:p>
    <w:p w:rsidR="007A0320" w:rsidRPr="00FE6F95" w:rsidRDefault="007A0320" w:rsidP="007A0320">
      <w:pPr>
        <w:rPr>
          <w:b/>
        </w:rPr>
      </w:pPr>
      <w:r w:rsidRPr="00FE6F95">
        <w:rPr>
          <w:b/>
        </w:rPr>
        <w:t xml:space="preserve">Организаторы семинара для родителей и педагогов: </w:t>
      </w:r>
    </w:p>
    <w:p w:rsidR="007A0320" w:rsidRPr="00FE6F95" w:rsidRDefault="007A0320" w:rsidP="007A0320">
      <w:pPr>
        <w:numPr>
          <w:ilvl w:val="0"/>
          <w:numId w:val="3"/>
        </w:numPr>
        <w:ind w:left="426" w:hanging="426"/>
        <w:contextualSpacing/>
        <w:jc w:val="both"/>
        <w:rPr>
          <w:rFonts w:eastAsia="Calibri"/>
        </w:rPr>
      </w:pPr>
      <w:r w:rsidRPr="00FE6F95">
        <w:rPr>
          <w:rFonts w:eastAsia="Calibri"/>
        </w:rPr>
        <w:t>Научные сотрудники Регионального ресурсного центра по работе с детьми, имеющими особенности развития, бюджетного учреждения высшего образования «Сургутский государственный педагогический университет».</w:t>
      </w:r>
    </w:p>
    <w:p w:rsidR="007A0320" w:rsidRPr="00FE6F95" w:rsidRDefault="007E12BA" w:rsidP="007A0320">
      <w:pPr>
        <w:numPr>
          <w:ilvl w:val="0"/>
          <w:numId w:val="3"/>
        </w:numPr>
        <w:ind w:left="426" w:hanging="426"/>
        <w:contextualSpacing/>
        <w:jc w:val="both"/>
        <w:rPr>
          <w:b/>
        </w:rPr>
      </w:pPr>
      <w:r>
        <w:t>А</w:t>
      </w:r>
      <w:r w:rsidR="00360F89" w:rsidRPr="00FE6F95">
        <w:t>дминистрация</w:t>
      </w:r>
      <w:r w:rsidR="007A0320" w:rsidRPr="00FE6F95">
        <w:t xml:space="preserve"> Казенного общеобразовательного учреждения </w:t>
      </w:r>
      <w:r w:rsidR="00A07300" w:rsidRPr="00FE6F95">
        <w:t>Ханты-Мансийского автономного округа – Югры</w:t>
      </w:r>
      <w:r w:rsidR="00A07300" w:rsidRPr="00FE6F95">
        <w:rPr>
          <w:bCs/>
          <w:iCs/>
        </w:rPr>
        <w:t xml:space="preserve"> </w:t>
      </w:r>
      <w:r w:rsidR="00360F89" w:rsidRPr="00FE6F95">
        <w:rPr>
          <w:bCs/>
          <w:iCs/>
        </w:rPr>
        <w:t>«Нижневартовская общеобразовательная санаторная школа</w:t>
      </w:r>
      <w:r w:rsidR="00360F89" w:rsidRPr="00FE6F95">
        <w:rPr>
          <w:bCs/>
          <w:i/>
          <w:iCs/>
        </w:rPr>
        <w:t>»</w:t>
      </w:r>
      <w:r w:rsidR="00FE6F95" w:rsidRPr="00FE6F95">
        <w:t>.</w:t>
      </w:r>
    </w:p>
    <w:p w:rsidR="007A0320" w:rsidRPr="00FE6F95" w:rsidRDefault="007A0320" w:rsidP="007A0320">
      <w:r w:rsidRPr="00FE6F95">
        <w:rPr>
          <w:b/>
        </w:rPr>
        <w:t xml:space="preserve">Участники семинара: </w:t>
      </w:r>
    </w:p>
    <w:p w:rsidR="007A0320" w:rsidRPr="00FE6F95" w:rsidRDefault="007A0320" w:rsidP="007A0320">
      <w:pPr>
        <w:pStyle w:val="a4"/>
        <w:numPr>
          <w:ilvl w:val="0"/>
          <w:numId w:val="1"/>
        </w:numPr>
        <w:tabs>
          <w:tab w:val="left" w:pos="993"/>
        </w:tabs>
        <w:ind w:left="851" w:hanging="142"/>
        <w:rPr>
          <w:spacing w:val="0"/>
          <w:sz w:val="24"/>
        </w:rPr>
      </w:pPr>
      <w:r w:rsidRPr="00FE6F95">
        <w:rPr>
          <w:spacing w:val="0"/>
          <w:sz w:val="24"/>
        </w:rPr>
        <w:t>родители, воспиты</w:t>
      </w:r>
      <w:r w:rsidR="008D1386" w:rsidRPr="00FE6F95">
        <w:rPr>
          <w:spacing w:val="0"/>
          <w:sz w:val="24"/>
        </w:rPr>
        <w:t>вающие детей с нарушениями опорно-двигательного аппарата</w:t>
      </w:r>
      <w:r w:rsidRPr="00FE6F95">
        <w:rPr>
          <w:spacing w:val="0"/>
          <w:sz w:val="24"/>
        </w:rPr>
        <w:t>;</w:t>
      </w:r>
    </w:p>
    <w:p w:rsidR="007A0320" w:rsidRPr="00FE6F95" w:rsidRDefault="007A0320" w:rsidP="007A0320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spacing w:val="0"/>
          <w:sz w:val="24"/>
        </w:rPr>
      </w:pPr>
      <w:r w:rsidRPr="00FE6F95">
        <w:rPr>
          <w:spacing w:val="0"/>
          <w:sz w:val="24"/>
        </w:rPr>
        <w:t xml:space="preserve">руководители и педагоги Опорных образовательных центров Ханты-Мансийского автономного округа – Югры; </w:t>
      </w:r>
    </w:p>
    <w:p w:rsidR="007A0320" w:rsidRPr="00FE6F95" w:rsidRDefault="007A0320" w:rsidP="007A0320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spacing w:val="0"/>
          <w:sz w:val="24"/>
        </w:rPr>
      </w:pPr>
      <w:r w:rsidRPr="00FE6F95">
        <w:rPr>
          <w:spacing w:val="0"/>
          <w:sz w:val="24"/>
        </w:rPr>
        <w:t>руководители и педагоги образовательных организаций Ханты-Мансийского автономного округа – Югры (педагоги-дефектологи, пед</w:t>
      </w:r>
      <w:r w:rsidR="008D1386" w:rsidRPr="00FE6F95">
        <w:rPr>
          <w:spacing w:val="0"/>
          <w:sz w:val="24"/>
        </w:rPr>
        <w:t xml:space="preserve">агоги-психологи, </w:t>
      </w:r>
      <w:r w:rsidRPr="00FE6F95">
        <w:rPr>
          <w:spacing w:val="0"/>
          <w:sz w:val="24"/>
        </w:rPr>
        <w:t>учителя, воспитатели и другие специалисты), в которых об</w:t>
      </w:r>
      <w:r w:rsidR="008D1386" w:rsidRPr="00FE6F95">
        <w:rPr>
          <w:spacing w:val="0"/>
          <w:sz w:val="24"/>
        </w:rPr>
        <w:t>учаются дети с нарушениями опорно-двигательного аппарата</w:t>
      </w:r>
      <w:r w:rsidRPr="00FE6F95">
        <w:rPr>
          <w:spacing w:val="0"/>
          <w:sz w:val="24"/>
        </w:rPr>
        <w:t xml:space="preserve">; </w:t>
      </w:r>
    </w:p>
    <w:p w:rsidR="007A0320" w:rsidRPr="00FE6F95" w:rsidRDefault="007A0320" w:rsidP="007A032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spacing w:val="0"/>
          <w:sz w:val="24"/>
        </w:rPr>
      </w:pPr>
      <w:r w:rsidRPr="00FE6F95">
        <w:rPr>
          <w:spacing w:val="0"/>
          <w:sz w:val="24"/>
        </w:rPr>
        <w:t>научные сотрудники Регионального ресурсного центра образовательных технологий по работе с детьми, имеющими особенности развития, бюджетного учреждения высшего образования Ханты-Мансийского автономного округа – Югры «Сургутский государственный педагогический университет»;</w:t>
      </w:r>
    </w:p>
    <w:p w:rsidR="007A0320" w:rsidRPr="00FE6F95" w:rsidRDefault="007A0320" w:rsidP="007A032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b/>
          <w:spacing w:val="0"/>
          <w:sz w:val="24"/>
        </w:rPr>
      </w:pPr>
      <w:r w:rsidRPr="00FE6F95">
        <w:rPr>
          <w:spacing w:val="0"/>
          <w:sz w:val="24"/>
        </w:rPr>
        <w:t>преподаватели</w:t>
      </w:r>
      <w:r w:rsidR="007E12BA">
        <w:rPr>
          <w:spacing w:val="0"/>
          <w:sz w:val="24"/>
        </w:rPr>
        <w:t xml:space="preserve"> и студенты</w:t>
      </w:r>
      <w:r w:rsidRPr="00FE6F95">
        <w:rPr>
          <w:spacing w:val="0"/>
          <w:sz w:val="24"/>
        </w:rPr>
        <w:t xml:space="preserve"> бюджетного учреждения высшего образования Ханты-Мансийского автономного округа – Югры «Сургутский государственный педагогический университет».</w:t>
      </w:r>
    </w:p>
    <w:p w:rsidR="007A0320" w:rsidRPr="00FE6F95" w:rsidRDefault="007A0320" w:rsidP="007A0320">
      <w:pPr>
        <w:rPr>
          <w:b/>
        </w:rPr>
      </w:pPr>
      <w:r w:rsidRPr="00FE6F95">
        <w:rPr>
          <w:b/>
        </w:rPr>
        <w:t>Место проведения семинара:</w:t>
      </w:r>
    </w:p>
    <w:p w:rsidR="007A0320" w:rsidRPr="00FE6F95" w:rsidRDefault="007A0320" w:rsidP="007A0320">
      <w:pPr>
        <w:ind w:firstLine="567"/>
        <w:jc w:val="both"/>
      </w:pPr>
      <w:r w:rsidRPr="00FE6F95">
        <w:t>Казенное общеобразовательное учреждение Ханты-Мансийского автономного округа – Югры «</w:t>
      </w:r>
      <w:proofErr w:type="spellStart"/>
      <w:r w:rsidRPr="00FE6F95">
        <w:t>Нижневартовская</w:t>
      </w:r>
      <w:proofErr w:type="spellEnd"/>
      <w:r w:rsidRPr="00FE6F95">
        <w:t xml:space="preserve"> </w:t>
      </w:r>
      <w:r w:rsidR="008D2C82">
        <w:t xml:space="preserve"> </w:t>
      </w:r>
      <w:r w:rsidR="00360F89" w:rsidRPr="00FE6F95">
        <w:t>санаторная школа</w:t>
      </w:r>
      <w:r w:rsidRPr="00FE6F95">
        <w:t>»</w:t>
      </w:r>
      <w:r w:rsidR="008D1386" w:rsidRPr="00FE6F95">
        <w:t>.</w:t>
      </w:r>
    </w:p>
    <w:p w:rsidR="007A0320" w:rsidRPr="00FE6F95" w:rsidRDefault="007A0320" w:rsidP="007A0320">
      <w:pPr>
        <w:pStyle w:val="a4"/>
        <w:ind w:left="0" w:firstLine="567"/>
        <w:rPr>
          <w:b/>
          <w:sz w:val="24"/>
        </w:rPr>
      </w:pPr>
      <w:r w:rsidRPr="00FE6F95">
        <w:rPr>
          <w:b/>
          <w:bCs/>
          <w:sz w:val="24"/>
          <w:bdr w:val="none" w:sz="0" w:space="0" w:color="auto" w:frame="1"/>
        </w:rPr>
        <w:t>Контакты Оргкомитета: </w:t>
      </w:r>
    </w:p>
    <w:p w:rsidR="007A0320" w:rsidRPr="00FE6F95" w:rsidRDefault="007A0320" w:rsidP="007A0320">
      <w:pPr>
        <w:jc w:val="both"/>
        <w:rPr>
          <w:rFonts w:eastAsia="Calibri"/>
          <w:b/>
          <w:bCs/>
          <w:color w:val="000000"/>
          <w:bdr w:val="none" w:sz="0" w:space="0" w:color="auto" w:frame="1"/>
        </w:rPr>
      </w:pPr>
      <w:r w:rsidRPr="00FE6F95">
        <w:rPr>
          <w:rFonts w:eastAsia="Calibri"/>
          <w:b/>
          <w:bCs/>
          <w:color w:val="000000"/>
          <w:bdr w:val="none" w:sz="0" w:space="0" w:color="auto" w:frame="1"/>
        </w:rPr>
        <w:t>Региональный ресурсный центр СурГПУ:</w:t>
      </w:r>
    </w:p>
    <w:p w:rsidR="007A0320" w:rsidRPr="00FE6F95" w:rsidRDefault="007A0320" w:rsidP="007A0320">
      <w:pPr>
        <w:ind w:firstLine="567"/>
        <w:contextualSpacing/>
        <w:jc w:val="both"/>
        <w:rPr>
          <w:rFonts w:eastAsia="Calibri"/>
          <w:b/>
          <w:bCs/>
          <w:color w:val="000000"/>
          <w:bdr w:val="none" w:sz="0" w:space="0" w:color="auto" w:frame="1"/>
        </w:rPr>
      </w:pPr>
      <w:r w:rsidRPr="00FE6F95">
        <w:rPr>
          <w:rFonts w:eastAsia="Calibri"/>
          <w:bCs/>
          <w:color w:val="000000"/>
          <w:bdr w:val="none" w:sz="0" w:space="0" w:color="auto" w:frame="1"/>
        </w:rPr>
        <w:t>телефон</w:t>
      </w:r>
      <w:r w:rsidRPr="00FE6F95">
        <w:rPr>
          <w:rFonts w:eastAsia="Calibri"/>
          <w:b/>
          <w:i/>
          <w:iCs/>
          <w:color w:val="000000"/>
          <w:bdr w:val="none" w:sz="0" w:space="0" w:color="auto" w:frame="1"/>
        </w:rPr>
        <w:t>:</w:t>
      </w:r>
      <w:r w:rsidRPr="00FE6F95">
        <w:rPr>
          <w:rFonts w:eastAsia="Calibri"/>
          <w:b/>
          <w:color w:val="000000"/>
        </w:rPr>
        <w:t> </w:t>
      </w:r>
      <w:r w:rsidRPr="00FE6F95">
        <w:rPr>
          <w:rFonts w:eastAsia="Calibri"/>
        </w:rPr>
        <w:t>8(3462) 77-40-70 (доб. 787)</w:t>
      </w:r>
    </w:p>
    <w:p w:rsidR="007A0320" w:rsidRPr="00FE6F95" w:rsidRDefault="007A0320" w:rsidP="007A0320">
      <w:pPr>
        <w:ind w:firstLine="567"/>
        <w:contextualSpacing/>
        <w:jc w:val="both"/>
        <w:rPr>
          <w:rFonts w:eastAsia="Calibri"/>
          <w:bCs/>
          <w:color w:val="000000"/>
          <w:bdr w:val="none" w:sz="0" w:space="0" w:color="auto" w:frame="1"/>
        </w:rPr>
      </w:pPr>
      <w:r w:rsidRPr="00FE6F95">
        <w:rPr>
          <w:rFonts w:eastAsia="Calibri"/>
          <w:bCs/>
          <w:color w:val="000000"/>
          <w:bdr w:val="none" w:sz="0" w:space="0" w:color="auto" w:frame="1"/>
        </w:rPr>
        <w:t>электронная почта</w:t>
      </w:r>
      <w:r w:rsidRPr="00FE6F95">
        <w:rPr>
          <w:rFonts w:eastAsia="Calibri"/>
        </w:rPr>
        <w:t xml:space="preserve"> </w:t>
      </w:r>
      <w:r w:rsidRPr="00FE6F95">
        <w:rPr>
          <w:rFonts w:eastAsia="Calibri"/>
          <w:lang w:val="en-US"/>
        </w:rPr>
        <w:t>resurs</w:t>
      </w:r>
      <w:r w:rsidRPr="00FE6F95">
        <w:rPr>
          <w:rFonts w:eastAsia="Calibri"/>
        </w:rPr>
        <w:t>_</w:t>
      </w:r>
      <w:r w:rsidRPr="00FE6F95">
        <w:rPr>
          <w:rFonts w:eastAsia="Calibri"/>
          <w:lang w:val="en-US"/>
        </w:rPr>
        <w:t>centre</w:t>
      </w:r>
      <w:r w:rsidRPr="00FE6F95">
        <w:rPr>
          <w:rFonts w:eastAsia="Calibri"/>
        </w:rPr>
        <w:t>@surgpu.ru</w:t>
      </w:r>
    </w:p>
    <w:p w:rsidR="007A0320" w:rsidRPr="00FE6F95" w:rsidRDefault="007A0320" w:rsidP="007A0320">
      <w:pPr>
        <w:jc w:val="both"/>
        <w:rPr>
          <w:rFonts w:eastAsia="Calibri"/>
          <w:bCs/>
          <w:color w:val="000000"/>
          <w:bdr w:val="none" w:sz="0" w:space="0" w:color="auto" w:frame="1"/>
        </w:rPr>
      </w:pPr>
      <w:r w:rsidRPr="00FE6F95">
        <w:rPr>
          <w:rFonts w:eastAsia="Calibri"/>
          <w:b/>
          <w:i/>
        </w:rPr>
        <w:t>Богатая Ольга Федоровна</w:t>
      </w:r>
      <w:r w:rsidRPr="00FE6F95">
        <w:rPr>
          <w:rFonts w:eastAsia="Calibri"/>
        </w:rPr>
        <w:t>, т</w:t>
      </w:r>
      <w:r w:rsidRPr="00FE6F95">
        <w:rPr>
          <w:rFonts w:eastAsia="Calibri"/>
          <w:bCs/>
          <w:color w:val="000000"/>
          <w:bdr w:val="none" w:sz="0" w:space="0" w:color="auto" w:frame="1"/>
        </w:rPr>
        <w:t>елефон 8 912 816 30 55</w:t>
      </w:r>
    </w:p>
    <w:p w:rsidR="007A0320" w:rsidRPr="00FE6F95" w:rsidRDefault="007A0320" w:rsidP="007A0320">
      <w:pPr>
        <w:ind w:firstLine="567"/>
        <w:contextualSpacing/>
        <w:jc w:val="both"/>
        <w:rPr>
          <w:rFonts w:eastAsia="Calibri"/>
        </w:rPr>
      </w:pPr>
      <w:r w:rsidRPr="00FE6F95">
        <w:rPr>
          <w:rFonts w:eastAsia="Calibri"/>
          <w:bCs/>
          <w:color w:val="000000"/>
          <w:bdr w:val="none" w:sz="0" w:space="0" w:color="auto" w:frame="1"/>
        </w:rPr>
        <w:t>Электронная почта</w:t>
      </w:r>
      <w:r w:rsidRPr="00FE6F95">
        <w:rPr>
          <w:rFonts w:eastAsia="Calibri"/>
        </w:rPr>
        <w:t xml:space="preserve"> </w:t>
      </w:r>
      <w:hyperlink r:id="rId9" w:history="1">
        <w:r w:rsidRPr="00FE6F95">
          <w:rPr>
            <w:rStyle w:val="a3"/>
            <w:rFonts w:eastAsia="Calibri"/>
          </w:rPr>
          <w:t>O</w:t>
        </w:r>
        <w:r w:rsidRPr="00FE6F95">
          <w:rPr>
            <w:rStyle w:val="a3"/>
            <w:rFonts w:eastAsia="Calibri"/>
            <w:lang w:val="en-US"/>
          </w:rPr>
          <w:t>b</w:t>
        </w:r>
        <w:r w:rsidRPr="00FE6F95">
          <w:rPr>
            <w:rStyle w:val="a3"/>
            <w:rFonts w:eastAsia="Calibri"/>
          </w:rPr>
          <w:t>ogataya@mail.ru</w:t>
        </w:r>
      </w:hyperlink>
    </w:p>
    <w:p w:rsidR="00516809" w:rsidRDefault="00516809" w:rsidP="00FE6F95">
      <w:pPr>
        <w:rPr>
          <w:b/>
        </w:rPr>
      </w:pPr>
    </w:p>
    <w:p w:rsidR="00FE6F95" w:rsidRDefault="00360F89" w:rsidP="00FE6F95">
      <w:pPr>
        <w:rPr>
          <w:b/>
        </w:rPr>
      </w:pPr>
      <w:r w:rsidRPr="00FE6F95">
        <w:rPr>
          <w:b/>
        </w:rPr>
        <w:t>Модераторы проведения семинара-практикума:</w:t>
      </w:r>
    </w:p>
    <w:p w:rsidR="00FE6F95" w:rsidRDefault="00360F89" w:rsidP="00D532B8">
      <w:pPr>
        <w:ind w:firstLine="567"/>
        <w:jc w:val="both"/>
      </w:pPr>
      <w:r w:rsidRPr="00FE6F95">
        <w:rPr>
          <w:b/>
          <w:i/>
        </w:rPr>
        <w:t>Богатая Ольга Федоровна</w:t>
      </w:r>
      <w:r w:rsidRPr="00FE6F95">
        <w:t xml:space="preserve">, </w:t>
      </w:r>
      <w:r w:rsidRPr="00FE6F95">
        <w:rPr>
          <w:shd w:val="clear" w:color="auto" w:fill="FFFFFF"/>
        </w:rPr>
        <w:t xml:space="preserve">старший научный сотрудник Регионального ресурсного центра </w:t>
      </w:r>
      <w:r w:rsidR="00D532B8">
        <w:t>Сургутского</w:t>
      </w:r>
      <w:r w:rsidR="00D532B8" w:rsidRPr="00FE6F95">
        <w:t xml:space="preserve"> государственн</w:t>
      </w:r>
      <w:r w:rsidR="00D532B8">
        <w:t>ого</w:t>
      </w:r>
      <w:r w:rsidR="00D532B8" w:rsidRPr="00FE6F95">
        <w:t xml:space="preserve"> педагогическ</w:t>
      </w:r>
      <w:r w:rsidR="00D532B8">
        <w:t>ого</w:t>
      </w:r>
      <w:r w:rsidR="00D532B8" w:rsidRPr="00FE6F95">
        <w:t xml:space="preserve"> университет</w:t>
      </w:r>
      <w:r w:rsidR="00D532B8">
        <w:t>а</w:t>
      </w:r>
      <w:r w:rsidRPr="00FE6F95">
        <w:t>.</w:t>
      </w:r>
    </w:p>
    <w:p w:rsidR="00360F89" w:rsidRPr="007E12BA" w:rsidRDefault="00360F89" w:rsidP="007E12BA">
      <w:pPr>
        <w:ind w:firstLine="567"/>
        <w:jc w:val="both"/>
      </w:pPr>
      <w:r w:rsidRPr="00FE6F95">
        <w:rPr>
          <w:b/>
          <w:bCs/>
          <w:i/>
          <w:iCs/>
        </w:rPr>
        <w:t>Карсакова Наталья Дмитриевна</w:t>
      </w:r>
      <w:r w:rsidRPr="00FE6F95">
        <w:rPr>
          <w:bCs/>
          <w:iCs/>
        </w:rPr>
        <w:t>, заведующий Центра комплексного психолого-педагогического сопровождения</w:t>
      </w:r>
      <w:r w:rsidRPr="00FE6F95">
        <w:t xml:space="preserve"> Казённого </w:t>
      </w:r>
      <w:r w:rsidR="00516809" w:rsidRPr="0003036E">
        <w:rPr>
          <w:shd w:val="clear" w:color="auto" w:fill="FFFFFF"/>
        </w:rPr>
        <w:t>общеобразовательно</w:t>
      </w:r>
      <w:r w:rsidR="00516809">
        <w:rPr>
          <w:shd w:val="clear" w:color="auto" w:fill="FFFFFF"/>
        </w:rPr>
        <w:t>го</w:t>
      </w:r>
      <w:r w:rsidR="00516809" w:rsidRPr="00FE6F95">
        <w:t xml:space="preserve"> </w:t>
      </w:r>
      <w:r w:rsidRPr="00FE6F95">
        <w:t>учреждения Ханты-</w:t>
      </w:r>
      <w:r w:rsidRPr="00FE6F95">
        <w:lastRenderedPageBreak/>
        <w:t>Мансийского автономного округа</w:t>
      </w:r>
      <w:r w:rsidR="007E12BA">
        <w:t xml:space="preserve"> – </w:t>
      </w:r>
      <w:r w:rsidRPr="00FE6F95">
        <w:t>Югры</w:t>
      </w:r>
      <w:r w:rsidRPr="00FE6F95">
        <w:rPr>
          <w:bCs/>
          <w:iCs/>
        </w:rPr>
        <w:t xml:space="preserve"> «Нижневартовская общеобразовательная санаторная школа»</w:t>
      </w:r>
      <w:r w:rsidR="00D532B8">
        <w:t>.</w:t>
      </w:r>
    </w:p>
    <w:p w:rsidR="007A0320" w:rsidRPr="00A97F6F" w:rsidRDefault="007A0320" w:rsidP="007A0320">
      <w:pPr>
        <w:spacing w:line="276" w:lineRule="auto"/>
        <w:jc w:val="center"/>
        <w:rPr>
          <w:b/>
          <w:sz w:val="32"/>
        </w:rPr>
      </w:pPr>
      <w:r w:rsidRPr="00A97F6F">
        <w:rPr>
          <w:b/>
          <w:sz w:val="32"/>
        </w:rPr>
        <w:t>ПРОГРАММА</w:t>
      </w:r>
    </w:p>
    <w:p w:rsidR="007A0320" w:rsidRPr="00FE6F95" w:rsidRDefault="005A5BDF" w:rsidP="007A0320">
      <w:pPr>
        <w:spacing w:line="276" w:lineRule="auto"/>
        <w:jc w:val="center"/>
        <w:rPr>
          <w:b/>
        </w:rPr>
      </w:pPr>
      <w:r w:rsidRPr="00FE6F95">
        <w:rPr>
          <w:b/>
        </w:rPr>
        <w:t>С</w:t>
      </w:r>
      <w:r w:rsidR="007A0320" w:rsidRPr="00FE6F95">
        <w:rPr>
          <w:b/>
        </w:rPr>
        <w:t>еминара</w:t>
      </w:r>
      <w:r w:rsidRPr="00FE6F95">
        <w:rPr>
          <w:b/>
        </w:rPr>
        <w:t>-практикума</w:t>
      </w:r>
      <w:r w:rsidR="007A0320" w:rsidRPr="00FE6F95">
        <w:rPr>
          <w:b/>
        </w:rPr>
        <w:t xml:space="preserve"> для родителей и педагогов</w:t>
      </w:r>
    </w:p>
    <w:p w:rsidR="007A0320" w:rsidRPr="000501E6" w:rsidRDefault="005A5BDF" w:rsidP="005A5BDF">
      <w:pPr>
        <w:jc w:val="center"/>
        <w:rPr>
          <w:b/>
          <w:sz w:val="28"/>
        </w:rPr>
      </w:pPr>
      <w:r w:rsidRPr="00A97F6F">
        <w:rPr>
          <w:b/>
          <w:sz w:val="32"/>
        </w:rPr>
        <w:t>«</w:t>
      </w:r>
      <w:r w:rsidRPr="000501E6">
        <w:rPr>
          <w:b/>
          <w:sz w:val="28"/>
        </w:rPr>
        <w:t>Создание условий для получения детьми с нарушениями опорно-двигательного аппарата доступного качественного образования</w:t>
      </w:r>
      <w:r w:rsidR="007A0320" w:rsidRPr="000501E6">
        <w:rPr>
          <w:b/>
          <w:sz w:val="28"/>
        </w:rPr>
        <w:t>»</w:t>
      </w:r>
    </w:p>
    <w:p w:rsidR="007A0320" w:rsidRPr="00FE6F95" w:rsidRDefault="007A0320" w:rsidP="007A0320">
      <w:pPr>
        <w:jc w:val="center"/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834"/>
        <w:gridCol w:w="4671"/>
      </w:tblGrid>
      <w:tr w:rsidR="00A97F6F" w:rsidRPr="00FE6F95" w:rsidTr="00A97F6F">
        <w:tc>
          <w:tcPr>
            <w:tcW w:w="993" w:type="dxa"/>
          </w:tcPr>
          <w:p w:rsidR="00A97F6F" w:rsidRPr="00FE6F95" w:rsidRDefault="00A97F6F" w:rsidP="00CF01B2">
            <w:pPr>
              <w:jc w:val="center"/>
            </w:pPr>
            <w:r w:rsidRPr="00FE6F95">
              <w:t xml:space="preserve">Время </w:t>
            </w:r>
          </w:p>
          <w:p w:rsidR="00A97F6F" w:rsidRPr="00FE6F95" w:rsidRDefault="00A97F6F" w:rsidP="00CF01B2">
            <w:pPr>
              <w:jc w:val="center"/>
            </w:pPr>
            <w:r w:rsidRPr="00FE6F95">
              <w:t>проведения</w:t>
            </w:r>
          </w:p>
        </w:tc>
        <w:tc>
          <w:tcPr>
            <w:tcW w:w="3834" w:type="dxa"/>
          </w:tcPr>
          <w:p w:rsidR="00A97F6F" w:rsidRPr="00FE6F95" w:rsidRDefault="00A97F6F" w:rsidP="00CF01B2">
            <w:pPr>
              <w:jc w:val="center"/>
            </w:pPr>
            <w:r w:rsidRPr="00FE6F95">
              <w:t>Наименование мероприятия</w:t>
            </w:r>
          </w:p>
        </w:tc>
        <w:tc>
          <w:tcPr>
            <w:tcW w:w="4671" w:type="dxa"/>
          </w:tcPr>
          <w:p w:rsidR="00A97F6F" w:rsidRPr="00FE6F95" w:rsidRDefault="00A97F6F" w:rsidP="00CF01B2">
            <w:pPr>
              <w:jc w:val="center"/>
            </w:pPr>
            <w:r w:rsidRPr="00FE6F95">
              <w:t>Ответственные</w:t>
            </w:r>
          </w:p>
        </w:tc>
      </w:tr>
      <w:tr w:rsidR="00A97F6F" w:rsidRPr="00FE6F95" w:rsidTr="00A97F6F">
        <w:tc>
          <w:tcPr>
            <w:tcW w:w="993" w:type="dxa"/>
            <w:vAlign w:val="center"/>
          </w:tcPr>
          <w:p w:rsidR="00A97F6F" w:rsidRPr="00FE6F95" w:rsidRDefault="00A97F6F" w:rsidP="00D532B8">
            <w:pPr>
              <w:widowControl w:val="0"/>
            </w:pPr>
            <w:r w:rsidRPr="00FE6F95">
              <w:t>13.00-13.</w:t>
            </w:r>
            <w:r>
              <w:t>1</w:t>
            </w:r>
            <w:r w:rsidRPr="00FE6F95">
              <w:t>0</w:t>
            </w:r>
          </w:p>
        </w:tc>
        <w:tc>
          <w:tcPr>
            <w:tcW w:w="3834" w:type="dxa"/>
          </w:tcPr>
          <w:p w:rsidR="00A97F6F" w:rsidRPr="00FE6F95" w:rsidRDefault="00A97F6F" w:rsidP="001B531F">
            <w:pPr>
              <w:rPr>
                <w:rFonts w:eastAsia="Calibri"/>
              </w:rPr>
            </w:pPr>
            <w:r w:rsidRPr="00FE6F95">
              <w:rPr>
                <w:rFonts w:eastAsia="Calibri"/>
              </w:rPr>
              <w:t>Открытие семинара-практикума.</w:t>
            </w:r>
          </w:p>
          <w:p w:rsidR="00A97F6F" w:rsidRPr="00FE6F95" w:rsidRDefault="00A97F6F" w:rsidP="001B531F">
            <w:pPr>
              <w:rPr>
                <w:rFonts w:eastAsia="Calibri"/>
              </w:rPr>
            </w:pPr>
          </w:p>
          <w:p w:rsidR="00A97F6F" w:rsidRPr="00FE6F95" w:rsidRDefault="00A97F6F" w:rsidP="001B531F">
            <w:pPr>
              <w:rPr>
                <w:rFonts w:eastAsia="Calibri"/>
              </w:rPr>
            </w:pPr>
            <w:r w:rsidRPr="00FE6F95">
              <w:rPr>
                <w:rFonts w:eastAsia="Calibri"/>
              </w:rPr>
              <w:t>Приветствие участников.</w:t>
            </w:r>
          </w:p>
          <w:p w:rsidR="00A97F6F" w:rsidRPr="00FE6F95" w:rsidRDefault="00A97F6F" w:rsidP="001B531F">
            <w:pPr>
              <w:rPr>
                <w:rFonts w:eastAsia="Calibri"/>
              </w:rPr>
            </w:pPr>
          </w:p>
          <w:p w:rsidR="00A97F6F" w:rsidRPr="00FE6F95" w:rsidRDefault="00A97F6F" w:rsidP="001B531F">
            <w:pPr>
              <w:rPr>
                <w:b/>
              </w:rPr>
            </w:pPr>
            <w:r w:rsidRPr="00FE6F95">
              <w:t xml:space="preserve">Информация по регламенту работы </w:t>
            </w:r>
            <w:r w:rsidRPr="00FE6F95">
              <w:rPr>
                <w:rFonts w:eastAsia="Calibri"/>
              </w:rPr>
              <w:t>семинара-практикума</w:t>
            </w:r>
          </w:p>
        </w:tc>
        <w:tc>
          <w:tcPr>
            <w:tcW w:w="4671" w:type="dxa"/>
          </w:tcPr>
          <w:p w:rsidR="00A97F6F" w:rsidRPr="00D532B8" w:rsidRDefault="00A97F6F" w:rsidP="001B531F">
            <w:r w:rsidRPr="00FE6F95">
              <w:rPr>
                <w:b/>
                <w:i/>
              </w:rPr>
              <w:t>Богатая Ольга Федоровна</w:t>
            </w:r>
            <w:r w:rsidRPr="00FE6F95">
              <w:rPr>
                <w:b/>
              </w:rPr>
              <w:t>,</w:t>
            </w:r>
            <w:r w:rsidRPr="00FE6F95">
              <w:t xml:space="preserve"> старший научный сотрудник Регионального ресурсного центра образовательных технологий по работе с детьми, имеющими особенности развития, бюджетного учреждения высшего образования Ханты-Мансийского автономного округа – Югры «Сургутский государственный педагогический университет», г. Сургут</w:t>
            </w:r>
          </w:p>
        </w:tc>
      </w:tr>
      <w:tr w:rsidR="00A97F6F" w:rsidRPr="00FE6F95" w:rsidTr="00A97F6F">
        <w:tc>
          <w:tcPr>
            <w:tcW w:w="993" w:type="dxa"/>
            <w:vAlign w:val="center"/>
          </w:tcPr>
          <w:p w:rsidR="00A97F6F" w:rsidRPr="00FE6F95" w:rsidRDefault="00A97F6F" w:rsidP="001B531F">
            <w:r w:rsidRPr="00FE6F95">
              <w:t>13.10-</w:t>
            </w:r>
          </w:p>
          <w:p w:rsidR="00A97F6F" w:rsidRPr="00FE6F95" w:rsidRDefault="00A97F6F" w:rsidP="00A07300">
            <w:r w:rsidRPr="00FE6F95">
              <w:t>13.25</w:t>
            </w:r>
          </w:p>
        </w:tc>
        <w:tc>
          <w:tcPr>
            <w:tcW w:w="3834" w:type="dxa"/>
          </w:tcPr>
          <w:p w:rsidR="00A97F6F" w:rsidRPr="00820294" w:rsidRDefault="00A97F6F" w:rsidP="004912FE">
            <w:pPr>
              <w:rPr>
                <w:shd w:val="clear" w:color="auto" w:fill="FFFFFF"/>
              </w:rPr>
            </w:pPr>
            <w:r w:rsidRPr="00820294">
              <w:rPr>
                <w:shd w:val="clear" w:color="auto" w:fill="FFFFFF"/>
              </w:rPr>
              <w:t xml:space="preserve">Тема: «Формирование адаптированной образовательной среды для получения </w:t>
            </w:r>
            <w:r w:rsidR="004912FE" w:rsidRPr="00820294">
              <w:rPr>
                <w:shd w:val="clear" w:color="auto" w:fill="FFFFFF"/>
              </w:rPr>
              <w:t xml:space="preserve">доступного качественного образования </w:t>
            </w:r>
            <w:r w:rsidRPr="00820294">
              <w:rPr>
                <w:shd w:val="clear" w:color="auto" w:fill="FFFFFF"/>
              </w:rPr>
              <w:t xml:space="preserve">детьми с нарушениями опорно-двигательного аппарата» </w:t>
            </w:r>
          </w:p>
        </w:tc>
        <w:tc>
          <w:tcPr>
            <w:tcW w:w="4671" w:type="dxa"/>
          </w:tcPr>
          <w:p w:rsidR="00A97F6F" w:rsidRPr="00820294" w:rsidRDefault="00A97F6F" w:rsidP="00D52448">
            <w:proofErr w:type="spellStart"/>
            <w:r w:rsidRPr="00820294">
              <w:rPr>
                <w:b/>
                <w:i/>
              </w:rPr>
              <w:t>Сетяева</w:t>
            </w:r>
            <w:proofErr w:type="spellEnd"/>
            <w:r w:rsidRPr="00820294">
              <w:rPr>
                <w:b/>
                <w:i/>
              </w:rPr>
              <w:t xml:space="preserve"> Наталья Николаевна</w:t>
            </w:r>
            <w:r w:rsidR="00D52448">
              <w:t xml:space="preserve">, канд. </w:t>
            </w:r>
            <w:proofErr w:type="spellStart"/>
            <w:r w:rsidR="00D52448">
              <w:t>пед</w:t>
            </w:r>
            <w:proofErr w:type="spellEnd"/>
            <w:r w:rsidR="00D52448">
              <w:t>. наук</w:t>
            </w:r>
            <w:r w:rsidRPr="00820294">
              <w:t xml:space="preserve">, доцент кафедры </w:t>
            </w:r>
            <w:r>
              <w:t xml:space="preserve">теории и методики физического воспитания </w:t>
            </w:r>
            <w:r w:rsidRPr="00FE6F95">
              <w:t>бюджетного учреждения высшего образования Ханты-Мансийского автономного округа – Югры «Сургутский государственный педагогический университет», г. Сургут</w:t>
            </w:r>
          </w:p>
        </w:tc>
      </w:tr>
      <w:tr w:rsidR="00A97F6F" w:rsidRPr="00FE6F95" w:rsidTr="00A97F6F">
        <w:tc>
          <w:tcPr>
            <w:tcW w:w="993" w:type="dxa"/>
          </w:tcPr>
          <w:p w:rsidR="00A97F6F" w:rsidRPr="00FE6F95" w:rsidRDefault="00A97F6F" w:rsidP="00A07300">
            <w:r w:rsidRPr="00FE6F95">
              <w:rPr>
                <w:rFonts w:eastAsia="Calibri"/>
              </w:rPr>
              <w:t>13.</w:t>
            </w:r>
            <w:r>
              <w:rPr>
                <w:rFonts w:eastAsia="Calibri"/>
              </w:rPr>
              <w:t>30</w:t>
            </w:r>
            <w:r w:rsidRPr="00FE6F95">
              <w:rPr>
                <w:rFonts w:eastAsia="Calibri"/>
              </w:rPr>
              <w:t>-13.</w:t>
            </w:r>
            <w:r>
              <w:rPr>
                <w:rFonts w:eastAsia="Calibri"/>
              </w:rPr>
              <w:t>45</w:t>
            </w:r>
          </w:p>
        </w:tc>
        <w:tc>
          <w:tcPr>
            <w:tcW w:w="3834" w:type="dxa"/>
          </w:tcPr>
          <w:p w:rsidR="00A97F6F" w:rsidRPr="00820294" w:rsidRDefault="00A97F6F" w:rsidP="004912FE">
            <w:r>
              <w:rPr>
                <w:shd w:val="clear" w:color="auto" w:fill="FFFFFF"/>
              </w:rPr>
              <w:t>Тема: «</w:t>
            </w:r>
            <w:r w:rsidR="004912FE">
              <w:rPr>
                <w:shd w:val="clear" w:color="auto" w:fill="FFFFFF"/>
              </w:rPr>
              <w:t xml:space="preserve">Содержание </w:t>
            </w:r>
            <w:r w:rsidRPr="00820294">
              <w:rPr>
                <w:shd w:val="clear" w:color="auto" w:fill="FFFFFF"/>
              </w:rPr>
              <w:t>коррекци</w:t>
            </w:r>
            <w:r w:rsidR="004912FE">
              <w:rPr>
                <w:shd w:val="clear" w:color="auto" w:fill="FFFFFF"/>
              </w:rPr>
              <w:t xml:space="preserve">онно-образовательной деятельности с детьми, имеющими </w:t>
            </w:r>
            <w:r w:rsidRPr="00820294">
              <w:rPr>
                <w:shd w:val="clear" w:color="auto" w:fill="FFFFFF"/>
              </w:rPr>
              <w:t>нарушени</w:t>
            </w:r>
            <w:r w:rsidR="004912FE">
              <w:rPr>
                <w:shd w:val="clear" w:color="auto" w:fill="FFFFFF"/>
              </w:rPr>
              <w:t>я</w:t>
            </w:r>
            <w:r w:rsidRPr="00820294">
              <w:rPr>
                <w:shd w:val="clear" w:color="auto" w:fill="FFFFFF"/>
              </w:rPr>
              <w:t xml:space="preserve"> опорно-двигательного аппарата</w:t>
            </w:r>
            <w:r w:rsidR="004912FE">
              <w:rPr>
                <w:shd w:val="clear" w:color="auto" w:fill="FFFFFF"/>
              </w:rPr>
              <w:t>,</w:t>
            </w:r>
            <w:r w:rsidRPr="00820294">
              <w:rPr>
                <w:shd w:val="clear" w:color="auto" w:fill="FFFFFF"/>
              </w:rPr>
              <w:t xml:space="preserve"> в дошкольных образовательных </w:t>
            </w:r>
            <w:r>
              <w:rPr>
                <w:shd w:val="clear" w:color="auto" w:fill="FFFFFF"/>
              </w:rPr>
              <w:t xml:space="preserve">организациях» </w:t>
            </w:r>
          </w:p>
        </w:tc>
        <w:tc>
          <w:tcPr>
            <w:tcW w:w="4671" w:type="dxa"/>
          </w:tcPr>
          <w:p w:rsidR="00A97F6F" w:rsidRPr="00820294" w:rsidRDefault="00A97F6F" w:rsidP="00D52448">
            <w:proofErr w:type="spellStart"/>
            <w:r w:rsidRPr="00820294">
              <w:rPr>
                <w:b/>
                <w:i/>
              </w:rPr>
              <w:t>Снигур</w:t>
            </w:r>
            <w:proofErr w:type="spellEnd"/>
            <w:r w:rsidRPr="00820294">
              <w:rPr>
                <w:b/>
                <w:i/>
              </w:rPr>
              <w:t xml:space="preserve"> Марина Евгеньева, </w:t>
            </w:r>
            <w:r w:rsidR="00D52448">
              <w:t xml:space="preserve">канд. </w:t>
            </w:r>
            <w:proofErr w:type="spellStart"/>
            <w:r w:rsidR="00D52448">
              <w:t>пед</w:t>
            </w:r>
            <w:proofErr w:type="spellEnd"/>
            <w:r w:rsidR="00D52448">
              <w:t xml:space="preserve">. </w:t>
            </w:r>
            <w:r w:rsidRPr="00820294">
              <w:t xml:space="preserve"> наук, доцент кафедры </w:t>
            </w:r>
            <w:r>
              <w:t xml:space="preserve">теории и методики физического воспитания </w:t>
            </w:r>
            <w:r w:rsidRPr="00FE6F95">
              <w:t>бюджетного учреждения высшего образования Ханты-Мансийского автономного округа – Югры «Сургутский государственный педагогический университет», г. Сургут</w:t>
            </w:r>
          </w:p>
        </w:tc>
      </w:tr>
      <w:tr w:rsidR="00A97F6F" w:rsidRPr="00FE6F95" w:rsidTr="00A97F6F">
        <w:tc>
          <w:tcPr>
            <w:tcW w:w="993" w:type="dxa"/>
          </w:tcPr>
          <w:p w:rsidR="00A97F6F" w:rsidRPr="00FE6F95" w:rsidRDefault="00A97F6F" w:rsidP="00A07300">
            <w:r>
              <w:rPr>
                <w:rFonts w:eastAsia="Calibri"/>
              </w:rPr>
              <w:t>13.50-14.00</w:t>
            </w:r>
          </w:p>
        </w:tc>
        <w:tc>
          <w:tcPr>
            <w:tcW w:w="3834" w:type="dxa"/>
          </w:tcPr>
          <w:p w:rsidR="00A97F6F" w:rsidRPr="00820294" w:rsidRDefault="00A97F6F" w:rsidP="00D52448">
            <w:pPr>
              <w:shd w:val="clear" w:color="auto" w:fill="FFFFFF"/>
              <w:spacing w:before="100" w:beforeAutospacing="1" w:after="100" w:afterAutospacing="1"/>
            </w:pPr>
            <w:r w:rsidRPr="00820294">
              <w:t xml:space="preserve">Тема: </w:t>
            </w:r>
            <w:proofErr w:type="gramStart"/>
            <w:r>
              <w:t>«</w:t>
            </w:r>
            <w:r w:rsidRPr="00820294">
              <w:t xml:space="preserve">Создание специальных условий </w:t>
            </w:r>
            <w:r w:rsidR="00D52448">
              <w:t xml:space="preserve">для </w:t>
            </w:r>
            <w:r w:rsidRPr="00820294">
              <w:t xml:space="preserve">реализации </w:t>
            </w:r>
            <w:r>
              <w:t>адаптированной основной общеобразовательной программы начального общего образования</w:t>
            </w:r>
            <w:r w:rsidRPr="00820294">
              <w:t xml:space="preserve"> для обучающихся с нарушениями опорно-двигательного аппарата</w:t>
            </w:r>
            <w:r>
              <w:t>»</w:t>
            </w:r>
            <w:proofErr w:type="gramEnd"/>
          </w:p>
        </w:tc>
        <w:tc>
          <w:tcPr>
            <w:tcW w:w="4671" w:type="dxa"/>
            <w:vAlign w:val="center"/>
          </w:tcPr>
          <w:p w:rsidR="00A97F6F" w:rsidRPr="0003036E" w:rsidRDefault="00A97F6F" w:rsidP="00516809">
            <w:r w:rsidRPr="0003036E">
              <w:rPr>
                <w:b/>
                <w:bCs/>
                <w:i/>
                <w:iCs/>
              </w:rPr>
              <w:t>Карсакова Наталья Дмитриевна</w:t>
            </w:r>
            <w:r w:rsidRPr="0003036E">
              <w:rPr>
                <w:bCs/>
                <w:i/>
                <w:iCs/>
              </w:rPr>
              <w:t xml:space="preserve">, </w:t>
            </w:r>
            <w:r w:rsidRPr="0003036E">
              <w:rPr>
                <w:bCs/>
                <w:iCs/>
              </w:rPr>
              <w:t>заведующий Центра комплексного психолого-педагогического сопровождения</w:t>
            </w:r>
            <w:r w:rsidRPr="0003036E">
              <w:t xml:space="preserve"> Казённого </w:t>
            </w:r>
            <w:r w:rsidRPr="0003036E">
              <w:rPr>
                <w:shd w:val="clear" w:color="auto" w:fill="FFFFFF"/>
              </w:rPr>
              <w:t>общеобразовательно</w:t>
            </w:r>
            <w:r>
              <w:rPr>
                <w:shd w:val="clear" w:color="auto" w:fill="FFFFFF"/>
              </w:rPr>
              <w:t>го</w:t>
            </w:r>
            <w:r w:rsidRPr="0003036E">
              <w:t xml:space="preserve"> учреждения Ханты-Мансийского автономного округа</w:t>
            </w:r>
            <w:r>
              <w:t xml:space="preserve"> </w:t>
            </w:r>
            <w:r w:rsidRPr="00FE6F95">
              <w:t>–</w:t>
            </w:r>
            <w:r>
              <w:t xml:space="preserve"> </w:t>
            </w:r>
            <w:r w:rsidRPr="0003036E">
              <w:t>Югры</w:t>
            </w:r>
            <w:r w:rsidRPr="0003036E">
              <w:rPr>
                <w:bCs/>
                <w:iCs/>
              </w:rPr>
              <w:t xml:space="preserve"> «Нижневартовская общеобразовательная санаторная школа</w:t>
            </w:r>
            <w:r w:rsidRPr="0003036E">
              <w:rPr>
                <w:bCs/>
                <w:i/>
                <w:iCs/>
              </w:rPr>
              <w:t>»</w:t>
            </w:r>
            <w:r w:rsidRPr="0003036E">
              <w:t>, г. Нижневартовск</w:t>
            </w:r>
          </w:p>
        </w:tc>
      </w:tr>
      <w:tr w:rsidR="00A97F6F" w:rsidRPr="00FE6F95" w:rsidTr="00A97F6F">
        <w:tc>
          <w:tcPr>
            <w:tcW w:w="993" w:type="dxa"/>
          </w:tcPr>
          <w:p w:rsidR="00A97F6F" w:rsidRPr="00FE6F95" w:rsidRDefault="00A97F6F" w:rsidP="00A07300">
            <w:r>
              <w:rPr>
                <w:rFonts w:eastAsia="Calibri"/>
              </w:rPr>
              <w:t>14.00-14.10</w:t>
            </w:r>
          </w:p>
        </w:tc>
        <w:tc>
          <w:tcPr>
            <w:tcW w:w="3834" w:type="dxa"/>
          </w:tcPr>
          <w:p w:rsidR="00A97F6F" w:rsidRPr="00820294" w:rsidRDefault="00A97F6F" w:rsidP="00130ECD">
            <w:pPr>
              <w:shd w:val="clear" w:color="auto" w:fill="FFFFFF"/>
              <w:spacing w:before="100" w:beforeAutospacing="1" w:after="100" w:afterAutospacing="1"/>
            </w:pPr>
            <w:r w:rsidRPr="00820294">
              <w:rPr>
                <w:shd w:val="clear" w:color="auto" w:fill="FFFFFF"/>
              </w:rPr>
              <w:t xml:space="preserve">Тема: </w:t>
            </w:r>
            <w:r>
              <w:rPr>
                <w:shd w:val="clear" w:color="auto" w:fill="FFFFFF"/>
              </w:rPr>
              <w:t>«</w:t>
            </w:r>
            <w:r w:rsidRPr="00820294">
              <w:t>Индивидуально-психологические особенности младших школьников с нарушениями</w:t>
            </w:r>
            <w:r>
              <w:t xml:space="preserve"> опорно-двигательного аппарата»</w:t>
            </w:r>
          </w:p>
        </w:tc>
        <w:tc>
          <w:tcPr>
            <w:tcW w:w="4671" w:type="dxa"/>
            <w:vAlign w:val="center"/>
          </w:tcPr>
          <w:p w:rsidR="00A97F6F" w:rsidRPr="0003036E" w:rsidRDefault="00A97F6F" w:rsidP="00336762">
            <w:pPr>
              <w:widowControl w:val="0"/>
            </w:pPr>
            <w:r>
              <w:t xml:space="preserve">Педагоги-психологи </w:t>
            </w:r>
            <w:r w:rsidRPr="0003036E">
              <w:t xml:space="preserve">Казённого </w:t>
            </w:r>
            <w:r w:rsidRPr="0003036E">
              <w:rPr>
                <w:shd w:val="clear" w:color="auto" w:fill="FFFFFF"/>
              </w:rPr>
              <w:t>общеобразовательно</w:t>
            </w:r>
            <w:r>
              <w:rPr>
                <w:shd w:val="clear" w:color="auto" w:fill="FFFFFF"/>
              </w:rPr>
              <w:t>го</w:t>
            </w:r>
            <w:r w:rsidRPr="0003036E">
              <w:t xml:space="preserve"> учреждения Ханты-Мансийского автономного округа</w:t>
            </w:r>
            <w:r>
              <w:t xml:space="preserve"> </w:t>
            </w:r>
            <w:r w:rsidRPr="00FE6F95">
              <w:t>–</w:t>
            </w:r>
            <w:r>
              <w:t xml:space="preserve"> </w:t>
            </w:r>
            <w:r w:rsidRPr="0003036E">
              <w:t>Югры «Нижневартовская общеоб</w:t>
            </w:r>
            <w:r>
              <w:t>разовательная санаторная школа»:</w:t>
            </w:r>
          </w:p>
          <w:p w:rsidR="00A97F6F" w:rsidRDefault="00A97F6F" w:rsidP="00336762">
            <w:r>
              <w:rPr>
                <w:b/>
                <w:i/>
              </w:rPr>
              <w:t xml:space="preserve">- </w:t>
            </w:r>
            <w:r w:rsidRPr="00EB29D8">
              <w:rPr>
                <w:b/>
                <w:i/>
              </w:rPr>
              <w:t>Зыкова Наталья Александровна</w:t>
            </w:r>
            <w:r>
              <w:t>;</w:t>
            </w:r>
          </w:p>
          <w:p w:rsidR="00A97F6F" w:rsidRPr="0003036E" w:rsidRDefault="00A97F6F" w:rsidP="00336762">
            <w:r>
              <w:rPr>
                <w:b/>
                <w:i/>
              </w:rPr>
              <w:t xml:space="preserve">- </w:t>
            </w:r>
            <w:r w:rsidRPr="00EB29D8">
              <w:rPr>
                <w:b/>
                <w:i/>
              </w:rPr>
              <w:t>Печеная Олеся Владимировна</w:t>
            </w:r>
            <w:r>
              <w:t xml:space="preserve">; </w:t>
            </w:r>
          </w:p>
          <w:p w:rsidR="00A97F6F" w:rsidRPr="0003036E" w:rsidRDefault="00A97F6F" w:rsidP="001B531F">
            <w:pPr>
              <w:widowControl w:val="0"/>
            </w:pPr>
            <w:r w:rsidRPr="0003036E">
              <w:t>г. Нижневартовск</w:t>
            </w:r>
          </w:p>
        </w:tc>
      </w:tr>
      <w:tr w:rsidR="00A97F6F" w:rsidRPr="00FE6F95" w:rsidTr="00A97F6F">
        <w:tc>
          <w:tcPr>
            <w:tcW w:w="993" w:type="dxa"/>
          </w:tcPr>
          <w:p w:rsidR="00A97F6F" w:rsidRPr="00FE6F95" w:rsidRDefault="00A97F6F" w:rsidP="001B531F">
            <w:r>
              <w:rPr>
                <w:rFonts w:eastAsia="Calibri"/>
              </w:rPr>
              <w:t>14.15-14.25</w:t>
            </w:r>
          </w:p>
        </w:tc>
        <w:tc>
          <w:tcPr>
            <w:tcW w:w="3834" w:type="dxa"/>
          </w:tcPr>
          <w:p w:rsidR="00A97F6F" w:rsidRPr="00820294" w:rsidRDefault="00A97F6F" w:rsidP="00562770">
            <w:pPr>
              <w:shd w:val="clear" w:color="auto" w:fill="FFFFFF"/>
              <w:spacing w:before="100" w:beforeAutospacing="1" w:after="100" w:afterAutospacing="1"/>
            </w:pPr>
            <w:r w:rsidRPr="00820294">
              <w:rPr>
                <w:shd w:val="clear" w:color="auto" w:fill="FFFFFF"/>
              </w:rPr>
              <w:t xml:space="preserve">Тема: </w:t>
            </w:r>
            <w:r>
              <w:rPr>
                <w:shd w:val="clear" w:color="auto" w:fill="FFFFFF"/>
              </w:rPr>
              <w:t>«</w:t>
            </w:r>
            <w:r w:rsidRPr="00820294">
              <w:t xml:space="preserve">Инклюзивное обучение школьников с нарушениями </w:t>
            </w:r>
            <w:r w:rsidRPr="00820294">
              <w:lastRenderedPageBreak/>
              <w:t>опорно-двигательного аппарата: выбор образовательного маршрута</w:t>
            </w:r>
            <w:r>
              <w:t>»</w:t>
            </w:r>
          </w:p>
        </w:tc>
        <w:tc>
          <w:tcPr>
            <w:tcW w:w="4671" w:type="dxa"/>
          </w:tcPr>
          <w:p w:rsidR="00A97F6F" w:rsidRPr="0003036E" w:rsidRDefault="00A97F6F" w:rsidP="006A0D5C">
            <w:pPr>
              <w:widowControl w:val="0"/>
            </w:pPr>
            <w:r>
              <w:lastRenderedPageBreak/>
              <w:t xml:space="preserve">Педагоги </w:t>
            </w:r>
            <w:r w:rsidRPr="0003036E">
              <w:t xml:space="preserve">Казённого </w:t>
            </w:r>
            <w:r w:rsidRPr="0003036E">
              <w:rPr>
                <w:shd w:val="clear" w:color="auto" w:fill="FFFFFF"/>
              </w:rPr>
              <w:t>общеобразовательно</w:t>
            </w:r>
            <w:r>
              <w:rPr>
                <w:shd w:val="clear" w:color="auto" w:fill="FFFFFF"/>
              </w:rPr>
              <w:t>го</w:t>
            </w:r>
            <w:r w:rsidRPr="0003036E">
              <w:t xml:space="preserve"> учреждения Ханты-</w:t>
            </w:r>
            <w:r w:rsidRPr="0003036E">
              <w:lastRenderedPageBreak/>
              <w:t>Мансийского автономного округа</w:t>
            </w:r>
            <w:r>
              <w:t xml:space="preserve"> </w:t>
            </w:r>
            <w:r w:rsidRPr="00FE6F95">
              <w:t>–</w:t>
            </w:r>
            <w:r>
              <w:t xml:space="preserve"> </w:t>
            </w:r>
            <w:r w:rsidRPr="0003036E">
              <w:t>Югры «Нижневартовская общеоб</w:t>
            </w:r>
            <w:r>
              <w:t>разовательная санаторная школа»:</w:t>
            </w:r>
          </w:p>
          <w:p w:rsidR="00A97F6F" w:rsidRPr="00EB29D8" w:rsidRDefault="00A97F6F" w:rsidP="0053025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Pr="00EB29D8">
              <w:rPr>
                <w:b/>
                <w:i/>
              </w:rPr>
              <w:t>Еременко М</w:t>
            </w:r>
            <w:r>
              <w:rPr>
                <w:b/>
                <w:i/>
              </w:rPr>
              <w:t xml:space="preserve">арина </w:t>
            </w:r>
            <w:r w:rsidRPr="00EB29D8">
              <w:rPr>
                <w:b/>
                <w:i/>
              </w:rPr>
              <w:t>И</w:t>
            </w:r>
            <w:r>
              <w:rPr>
                <w:b/>
                <w:i/>
              </w:rPr>
              <w:t>вановна,</w:t>
            </w:r>
            <w:r w:rsidRPr="00EB29D8">
              <w:rPr>
                <w:i/>
              </w:rPr>
              <w:t xml:space="preserve"> </w:t>
            </w:r>
            <w:r w:rsidRPr="00EB29D8">
              <w:t>зам</w:t>
            </w:r>
            <w:r>
              <w:t xml:space="preserve">еститель </w:t>
            </w:r>
            <w:r w:rsidRPr="00EB29D8">
              <w:t xml:space="preserve">директора по </w:t>
            </w:r>
            <w:r>
              <w:t>учебной работе;</w:t>
            </w:r>
          </w:p>
          <w:p w:rsidR="00A97F6F" w:rsidRPr="006A0D5C" w:rsidRDefault="00A97F6F" w:rsidP="00516809">
            <w:r>
              <w:rPr>
                <w:b/>
                <w:i/>
              </w:rPr>
              <w:t xml:space="preserve">- </w:t>
            </w:r>
            <w:r w:rsidRPr="00EB29D8">
              <w:rPr>
                <w:b/>
                <w:i/>
              </w:rPr>
              <w:t>Трушкова Л</w:t>
            </w:r>
            <w:r>
              <w:rPr>
                <w:b/>
                <w:i/>
              </w:rPr>
              <w:t xml:space="preserve">ариса </w:t>
            </w:r>
            <w:r w:rsidRPr="00EB29D8">
              <w:rPr>
                <w:b/>
                <w:i/>
              </w:rPr>
              <w:t>Н</w:t>
            </w:r>
            <w:r>
              <w:rPr>
                <w:b/>
                <w:i/>
              </w:rPr>
              <w:t>иколаевна</w:t>
            </w:r>
            <w:r w:rsidRPr="00EB29D8">
              <w:rPr>
                <w:b/>
                <w:i/>
              </w:rPr>
              <w:t xml:space="preserve">, </w:t>
            </w:r>
            <w:r w:rsidRPr="00EB29D8">
              <w:t>учитель</w:t>
            </w:r>
            <w:r>
              <w:t xml:space="preserve">, </w:t>
            </w:r>
            <w:r w:rsidRPr="0003036E">
              <w:t>г. Нижневартовск</w:t>
            </w:r>
          </w:p>
        </w:tc>
      </w:tr>
      <w:tr w:rsidR="00A97F6F" w:rsidRPr="00FE6F95" w:rsidTr="00A97F6F">
        <w:tc>
          <w:tcPr>
            <w:tcW w:w="993" w:type="dxa"/>
          </w:tcPr>
          <w:p w:rsidR="00A97F6F" w:rsidRPr="00FE6F95" w:rsidRDefault="00A97F6F" w:rsidP="00A9280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14.30-14.40</w:t>
            </w:r>
          </w:p>
        </w:tc>
        <w:tc>
          <w:tcPr>
            <w:tcW w:w="3834" w:type="dxa"/>
          </w:tcPr>
          <w:p w:rsidR="00A97F6F" w:rsidRPr="00820294" w:rsidRDefault="00A97F6F" w:rsidP="00A92801">
            <w:pPr>
              <w:shd w:val="clear" w:color="auto" w:fill="FFFFFF"/>
              <w:spacing w:before="100" w:beforeAutospacing="1" w:after="100" w:afterAutospacing="1"/>
              <w:rPr>
                <w:shd w:val="clear" w:color="auto" w:fill="FFFFFF"/>
              </w:rPr>
            </w:pPr>
            <w:r w:rsidRPr="00820294">
              <w:rPr>
                <w:shd w:val="clear" w:color="auto" w:fill="FFFFFF"/>
              </w:rPr>
              <w:t xml:space="preserve">Тема: </w:t>
            </w:r>
            <w:r>
              <w:rPr>
                <w:shd w:val="clear" w:color="auto" w:fill="FFFFFF"/>
              </w:rPr>
              <w:t>«</w:t>
            </w:r>
            <w:r w:rsidRPr="00820294">
              <w:t>Организация внеурочной деятельности обучающихся с нарушениями опорно-двигательного аппарата</w:t>
            </w:r>
            <w:r>
              <w:t>»</w:t>
            </w:r>
          </w:p>
        </w:tc>
        <w:tc>
          <w:tcPr>
            <w:tcW w:w="4671" w:type="dxa"/>
          </w:tcPr>
          <w:p w:rsidR="00A97F6F" w:rsidRPr="0003036E" w:rsidRDefault="00A97F6F" w:rsidP="00516809">
            <w:r w:rsidRPr="00EB29D8">
              <w:rPr>
                <w:b/>
                <w:i/>
              </w:rPr>
              <w:t>Маликова А</w:t>
            </w:r>
            <w:r>
              <w:rPr>
                <w:b/>
                <w:i/>
              </w:rPr>
              <w:t xml:space="preserve">льбина </w:t>
            </w:r>
            <w:r w:rsidRPr="00EB29D8">
              <w:rPr>
                <w:b/>
                <w:i/>
              </w:rPr>
              <w:t>А</w:t>
            </w:r>
            <w:r>
              <w:rPr>
                <w:b/>
                <w:i/>
              </w:rPr>
              <w:t>дгамовна</w:t>
            </w:r>
            <w:r w:rsidRPr="00EB29D8">
              <w:rPr>
                <w:b/>
                <w:i/>
              </w:rPr>
              <w:t>,</w:t>
            </w:r>
            <w:r w:rsidRPr="0003036E">
              <w:t xml:space="preserve"> </w:t>
            </w:r>
            <w:r w:rsidRPr="00EB29D8">
              <w:t>зам</w:t>
            </w:r>
            <w:r>
              <w:t xml:space="preserve">еститель </w:t>
            </w:r>
            <w:r w:rsidRPr="00EB29D8">
              <w:t xml:space="preserve">директора по </w:t>
            </w:r>
            <w:r>
              <w:t xml:space="preserve">учебной работе </w:t>
            </w:r>
            <w:r w:rsidRPr="0003036E">
              <w:t xml:space="preserve">Казённого </w:t>
            </w:r>
            <w:r w:rsidRPr="0003036E">
              <w:rPr>
                <w:shd w:val="clear" w:color="auto" w:fill="FFFFFF"/>
              </w:rPr>
              <w:t>общеобразовательно</w:t>
            </w:r>
            <w:r>
              <w:rPr>
                <w:shd w:val="clear" w:color="auto" w:fill="FFFFFF"/>
              </w:rPr>
              <w:t>го</w:t>
            </w:r>
            <w:r w:rsidRPr="0003036E">
              <w:t xml:space="preserve"> учреждения Ханты-Мансийского автономного округа</w:t>
            </w:r>
            <w:r>
              <w:t xml:space="preserve"> – </w:t>
            </w:r>
            <w:r w:rsidRPr="0003036E">
              <w:t>Югры «Нижневартовская общеобразовательная санаторная школа»,</w:t>
            </w:r>
            <w:r>
              <w:t xml:space="preserve"> </w:t>
            </w:r>
            <w:r w:rsidRPr="0003036E">
              <w:t xml:space="preserve"> г. Нижневартовск</w:t>
            </w:r>
          </w:p>
        </w:tc>
      </w:tr>
      <w:tr w:rsidR="00A97F6F" w:rsidRPr="00FE6F95" w:rsidTr="00A97F6F">
        <w:tc>
          <w:tcPr>
            <w:tcW w:w="993" w:type="dxa"/>
          </w:tcPr>
          <w:p w:rsidR="00A97F6F" w:rsidRDefault="00A97F6F" w:rsidP="00A92801">
            <w:pPr>
              <w:rPr>
                <w:rFonts w:eastAsia="Calibri"/>
              </w:rPr>
            </w:pPr>
            <w:r>
              <w:rPr>
                <w:rFonts w:eastAsia="Calibri"/>
              </w:rPr>
              <w:t>14.45-</w:t>
            </w:r>
          </w:p>
          <w:p w:rsidR="00A97F6F" w:rsidRPr="00FE6F95" w:rsidRDefault="00A97F6F" w:rsidP="00A92801">
            <w:pPr>
              <w:rPr>
                <w:rFonts w:eastAsia="Calibri"/>
              </w:rPr>
            </w:pPr>
            <w:r>
              <w:rPr>
                <w:rFonts w:eastAsia="Calibri"/>
              </w:rPr>
              <w:t>15.00</w:t>
            </w:r>
          </w:p>
        </w:tc>
        <w:tc>
          <w:tcPr>
            <w:tcW w:w="3834" w:type="dxa"/>
          </w:tcPr>
          <w:p w:rsidR="00A97F6F" w:rsidRPr="00820294" w:rsidRDefault="00A97F6F" w:rsidP="00A92801">
            <w:pPr>
              <w:shd w:val="clear" w:color="auto" w:fill="FFFFFF"/>
              <w:spacing w:before="100" w:beforeAutospacing="1" w:after="100" w:afterAutospacing="1"/>
              <w:rPr>
                <w:shd w:val="clear" w:color="auto" w:fill="FFFFFF"/>
              </w:rPr>
            </w:pPr>
            <w:r w:rsidRPr="00820294">
              <w:rPr>
                <w:shd w:val="clear" w:color="auto" w:fill="FFFFFF"/>
              </w:rPr>
              <w:t xml:space="preserve">Тема: </w:t>
            </w:r>
            <w:r>
              <w:rPr>
                <w:shd w:val="clear" w:color="auto" w:fill="FFFFFF"/>
              </w:rPr>
              <w:t>«</w:t>
            </w:r>
            <w:r w:rsidRPr="00820294">
              <w:t>Здоровьесберегающая основа организации учебного процесса обучающихся с тяжелыми множественными нарушениями развития</w:t>
            </w:r>
            <w:r>
              <w:t>»</w:t>
            </w:r>
          </w:p>
        </w:tc>
        <w:tc>
          <w:tcPr>
            <w:tcW w:w="4671" w:type="dxa"/>
          </w:tcPr>
          <w:p w:rsidR="00A97F6F" w:rsidRPr="0003036E" w:rsidRDefault="00A97F6F" w:rsidP="00FE3154">
            <w:r>
              <w:rPr>
                <w:b/>
                <w:i/>
              </w:rPr>
              <w:t xml:space="preserve">Алиева Альфия </w:t>
            </w:r>
            <w:r w:rsidRPr="00EB29D8">
              <w:rPr>
                <w:b/>
                <w:i/>
              </w:rPr>
              <w:t>Ш</w:t>
            </w:r>
            <w:r>
              <w:rPr>
                <w:b/>
                <w:i/>
              </w:rPr>
              <w:t>ириаздановна</w:t>
            </w:r>
            <w:r w:rsidRPr="0003036E">
              <w:t>, учитель</w:t>
            </w:r>
            <w:r>
              <w:t xml:space="preserve"> </w:t>
            </w:r>
            <w:r w:rsidRPr="0003036E">
              <w:t xml:space="preserve">Казённого </w:t>
            </w:r>
            <w:r w:rsidRPr="0003036E">
              <w:rPr>
                <w:shd w:val="clear" w:color="auto" w:fill="FFFFFF"/>
              </w:rPr>
              <w:t>общеобразовательно</w:t>
            </w:r>
            <w:r>
              <w:rPr>
                <w:shd w:val="clear" w:color="auto" w:fill="FFFFFF"/>
              </w:rPr>
              <w:t>го</w:t>
            </w:r>
            <w:r w:rsidRPr="0003036E">
              <w:t xml:space="preserve"> учреждения Ханты-Мансийского автономного округа</w:t>
            </w:r>
            <w:r>
              <w:t xml:space="preserve"> – </w:t>
            </w:r>
            <w:r w:rsidRPr="0003036E">
              <w:t>Югры «Нижневартовская общеобразовательная санаторная школа», г. Нижневартовск</w:t>
            </w:r>
          </w:p>
        </w:tc>
      </w:tr>
      <w:tr w:rsidR="00A97F6F" w:rsidRPr="00FE6F95" w:rsidTr="00A97F6F">
        <w:tc>
          <w:tcPr>
            <w:tcW w:w="993" w:type="dxa"/>
          </w:tcPr>
          <w:p w:rsidR="00A97F6F" w:rsidRDefault="00A97F6F" w:rsidP="00A92801">
            <w:pPr>
              <w:rPr>
                <w:rFonts w:eastAsia="Calibri"/>
              </w:rPr>
            </w:pPr>
            <w:r>
              <w:rPr>
                <w:rFonts w:eastAsia="Calibri"/>
              </w:rPr>
              <w:t>15.05-</w:t>
            </w:r>
          </w:p>
          <w:p w:rsidR="00A97F6F" w:rsidRPr="00FE6F95" w:rsidRDefault="00A97F6F" w:rsidP="00A92801">
            <w:pPr>
              <w:rPr>
                <w:rFonts w:eastAsia="Calibri"/>
              </w:rPr>
            </w:pPr>
            <w:r>
              <w:rPr>
                <w:rFonts w:eastAsia="Calibri"/>
              </w:rPr>
              <w:t>15.15</w:t>
            </w:r>
          </w:p>
        </w:tc>
        <w:tc>
          <w:tcPr>
            <w:tcW w:w="3834" w:type="dxa"/>
          </w:tcPr>
          <w:p w:rsidR="00A97F6F" w:rsidRPr="00820294" w:rsidRDefault="00A97F6F" w:rsidP="00A92801">
            <w:pPr>
              <w:shd w:val="clear" w:color="auto" w:fill="FFFFFF"/>
              <w:spacing w:before="100" w:beforeAutospacing="1" w:after="100" w:afterAutospacing="1"/>
              <w:rPr>
                <w:shd w:val="clear" w:color="auto" w:fill="FFFFFF"/>
              </w:rPr>
            </w:pPr>
            <w:r w:rsidRPr="00820294">
              <w:rPr>
                <w:shd w:val="clear" w:color="auto" w:fill="FFFFFF"/>
              </w:rPr>
              <w:t xml:space="preserve">Тема: </w:t>
            </w:r>
            <w:r>
              <w:rPr>
                <w:shd w:val="clear" w:color="auto" w:fill="FFFFFF"/>
              </w:rPr>
              <w:t>«</w:t>
            </w:r>
            <w:r w:rsidRPr="00820294">
              <w:t>Здоровьесберегающий режим при реализации дистанционного образования обучающихся с тяжелыми множественными нарушениями развития</w:t>
            </w:r>
            <w:r>
              <w:t>»</w:t>
            </w:r>
          </w:p>
        </w:tc>
        <w:tc>
          <w:tcPr>
            <w:tcW w:w="4671" w:type="dxa"/>
          </w:tcPr>
          <w:p w:rsidR="00A97F6F" w:rsidRPr="0003036E" w:rsidRDefault="00A97F6F" w:rsidP="00516809">
            <w:pPr>
              <w:widowControl w:val="0"/>
            </w:pPr>
            <w:r w:rsidRPr="00A16939">
              <w:rPr>
                <w:b/>
              </w:rPr>
              <w:t>Пахарь Наталья Вячеславовна</w:t>
            </w:r>
            <w:r>
              <w:rPr>
                <w:b/>
              </w:rPr>
              <w:t xml:space="preserve">, </w:t>
            </w:r>
            <w:r w:rsidRPr="00FE3154">
              <w:t xml:space="preserve">учитель </w:t>
            </w:r>
            <w:r w:rsidRPr="0003036E">
              <w:t xml:space="preserve">Казённого </w:t>
            </w:r>
            <w:r w:rsidRPr="0003036E">
              <w:rPr>
                <w:shd w:val="clear" w:color="auto" w:fill="FFFFFF"/>
              </w:rPr>
              <w:t>общеобразовательно</w:t>
            </w:r>
            <w:r>
              <w:rPr>
                <w:shd w:val="clear" w:color="auto" w:fill="FFFFFF"/>
              </w:rPr>
              <w:t>го</w:t>
            </w:r>
            <w:r w:rsidRPr="0003036E">
              <w:t xml:space="preserve"> учреждения Ханты-Мансийского автономного округа</w:t>
            </w:r>
            <w:r>
              <w:t xml:space="preserve"> – </w:t>
            </w:r>
            <w:r w:rsidRPr="0003036E">
              <w:t>Югры «Нижневартовская общеобразовательная санаторная школа», г. Нижневартовск</w:t>
            </w:r>
          </w:p>
        </w:tc>
      </w:tr>
      <w:tr w:rsidR="00A97F6F" w:rsidRPr="00FE6F95" w:rsidTr="00A97F6F">
        <w:tc>
          <w:tcPr>
            <w:tcW w:w="993" w:type="dxa"/>
          </w:tcPr>
          <w:p w:rsidR="00A97F6F" w:rsidRPr="00FE6F95" w:rsidRDefault="00A97F6F" w:rsidP="00A92801">
            <w:pPr>
              <w:rPr>
                <w:rFonts w:eastAsia="Calibri"/>
              </w:rPr>
            </w:pPr>
            <w:r>
              <w:rPr>
                <w:rFonts w:eastAsia="Calibri"/>
              </w:rPr>
              <w:t>15.20-15.30</w:t>
            </w:r>
          </w:p>
        </w:tc>
        <w:tc>
          <w:tcPr>
            <w:tcW w:w="3834" w:type="dxa"/>
          </w:tcPr>
          <w:p w:rsidR="00A97F6F" w:rsidRPr="00820294" w:rsidRDefault="00A97F6F" w:rsidP="00130ECD">
            <w:pPr>
              <w:shd w:val="clear" w:color="auto" w:fill="FFFFFF"/>
              <w:spacing w:before="100" w:beforeAutospacing="1" w:after="100" w:afterAutospacing="1"/>
              <w:rPr>
                <w:shd w:val="clear" w:color="auto" w:fill="FFFFFF"/>
              </w:rPr>
            </w:pPr>
            <w:r w:rsidRPr="00820294">
              <w:rPr>
                <w:shd w:val="clear" w:color="auto" w:fill="FFFFFF"/>
              </w:rPr>
              <w:t xml:space="preserve">Тема: </w:t>
            </w:r>
            <w:r>
              <w:rPr>
                <w:shd w:val="clear" w:color="auto" w:fill="FFFFFF"/>
              </w:rPr>
              <w:t>«</w:t>
            </w:r>
            <w:r w:rsidRPr="00820294">
              <w:t>Особенности работы по развитию двигательной активности у обучающихся с нарушениями опорно-двигательного аппарата средствами адаптивной физ</w:t>
            </w:r>
            <w:r>
              <w:t xml:space="preserve">ической </w:t>
            </w:r>
            <w:r w:rsidRPr="00820294">
              <w:t>культуры</w:t>
            </w:r>
            <w:r>
              <w:t>»</w:t>
            </w:r>
          </w:p>
        </w:tc>
        <w:tc>
          <w:tcPr>
            <w:tcW w:w="4671" w:type="dxa"/>
          </w:tcPr>
          <w:p w:rsidR="00A97F6F" w:rsidRPr="0003036E" w:rsidRDefault="00A97F6F" w:rsidP="00D52448">
            <w:r w:rsidRPr="00EB29D8">
              <w:rPr>
                <w:b/>
                <w:i/>
              </w:rPr>
              <w:t xml:space="preserve">Шульц </w:t>
            </w:r>
            <w:proofErr w:type="spellStart"/>
            <w:r w:rsidRPr="00EB29D8">
              <w:rPr>
                <w:b/>
                <w:i/>
              </w:rPr>
              <w:t>З</w:t>
            </w:r>
            <w:r>
              <w:rPr>
                <w:b/>
                <w:i/>
              </w:rPr>
              <w:t>ульфия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Pr="00EB29D8">
              <w:rPr>
                <w:b/>
                <w:i/>
              </w:rPr>
              <w:t>Ю</w:t>
            </w:r>
            <w:r>
              <w:rPr>
                <w:b/>
                <w:i/>
              </w:rPr>
              <w:t>лаевна</w:t>
            </w:r>
            <w:proofErr w:type="spellEnd"/>
            <w:r w:rsidRPr="00EB29D8">
              <w:rPr>
                <w:b/>
                <w:i/>
              </w:rPr>
              <w:t>,</w:t>
            </w:r>
            <w:r w:rsidRPr="0003036E">
              <w:t xml:space="preserve"> учитель физической культуры</w:t>
            </w:r>
            <w:r>
              <w:t xml:space="preserve"> </w:t>
            </w:r>
            <w:r w:rsidRPr="0003036E">
              <w:t xml:space="preserve">Казённого </w:t>
            </w:r>
            <w:r w:rsidRPr="0003036E">
              <w:rPr>
                <w:shd w:val="clear" w:color="auto" w:fill="FFFFFF"/>
              </w:rPr>
              <w:t>общеобразовательно</w:t>
            </w:r>
            <w:r>
              <w:rPr>
                <w:shd w:val="clear" w:color="auto" w:fill="FFFFFF"/>
              </w:rPr>
              <w:t>го</w:t>
            </w:r>
            <w:r w:rsidRPr="0003036E">
              <w:t xml:space="preserve"> учреждения Ханты-Мансийского автономного округа</w:t>
            </w:r>
            <w:r>
              <w:t xml:space="preserve"> – </w:t>
            </w:r>
            <w:r w:rsidRPr="0003036E">
              <w:t>Югры «Нижневартовская общеобразовательная санаторная школа»,</w:t>
            </w:r>
            <w:r>
              <w:t xml:space="preserve"> </w:t>
            </w:r>
            <w:r w:rsidRPr="0003036E">
              <w:t xml:space="preserve"> г. Нижневартовск</w:t>
            </w:r>
          </w:p>
        </w:tc>
      </w:tr>
      <w:tr w:rsidR="00A97F6F" w:rsidRPr="007710BF" w:rsidTr="00A97F6F">
        <w:tc>
          <w:tcPr>
            <w:tcW w:w="993" w:type="dxa"/>
          </w:tcPr>
          <w:p w:rsidR="00A97F6F" w:rsidRPr="00FE6F95" w:rsidRDefault="00A97F6F" w:rsidP="00A92801">
            <w:pPr>
              <w:rPr>
                <w:rFonts w:eastAsia="Calibri"/>
              </w:rPr>
            </w:pPr>
            <w:r>
              <w:rPr>
                <w:rFonts w:eastAsia="Calibri"/>
              </w:rPr>
              <w:t>15.35-15.45</w:t>
            </w:r>
          </w:p>
        </w:tc>
        <w:tc>
          <w:tcPr>
            <w:tcW w:w="3834" w:type="dxa"/>
          </w:tcPr>
          <w:p w:rsidR="00A97F6F" w:rsidRPr="00820294" w:rsidRDefault="00A97F6F" w:rsidP="00130ECD">
            <w:pPr>
              <w:rPr>
                <w:rFonts w:eastAsia="Calibri"/>
              </w:rPr>
            </w:pPr>
            <w:r w:rsidRPr="00820294">
              <w:rPr>
                <w:shd w:val="clear" w:color="auto" w:fill="FFFFFF"/>
              </w:rPr>
              <w:t>Тема:</w:t>
            </w:r>
            <w:r w:rsidRPr="00820294">
              <w:t xml:space="preserve"> </w:t>
            </w:r>
            <w:r>
              <w:t>«</w:t>
            </w:r>
            <w:r w:rsidRPr="00820294">
              <w:t>Коррекционно-развивающие занятия учителя-логопеда с элементами опытно</w:t>
            </w:r>
            <w:r>
              <w:t>–</w:t>
            </w:r>
            <w:r w:rsidRPr="00820294">
              <w:t>экспериментальной деятельности</w:t>
            </w:r>
            <w:r>
              <w:t>»</w:t>
            </w:r>
          </w:p>
        </w:tc>
        <w:tc>
          <w:tcPr>
            <w:tcW w:w="4671" w:type="dxa"/>
          </w:tcPr>
          <w:p w:rsidR="00A97F6F" w:rsidRPr="0003036E" w:rsidRDefault="00A97F6F" w:rsidP="00FE3154">
            <w:pPr>
              <w:shd w:val="clear" w:color="auto" w:fill="FFFFFF"/>
              <w:spacing w:before="100" w:beforeAutospacing="1" w:after="100" w:afterAutospacing="1"/>
            </w:pPr>
            <w:r w:rsidRPr="00EB29D8">
              <w:rPr>
                <w:b/>
                <w:i/>
              </w:rPr>
              <w:t>Плеханова Е</w:t>
            </w:r>
            <w:r>
              <w:rPr>
                <w:b/>
                <w:i/>
              </w:rPr>
              <w:t xml:space="preserve">вгения </w:t>
            </w:r>
            <w:r w:rsidRPr="00EB29D8">
              <w:rPr>
                <w:b/>
                <w:i/>
              </w:rPr>
              <w:t>Ю</w:t>
            </w:r>
            <w:r>
              <w:rPr>
                <w:b/>
                <w:i/>
              </w:rPr>
              <w:t>рьевна</w:t>
            </w:r>
            <w:r w:rsidRPr="00EB29D8">
              <w:rPr>
                <w:b/>
                <w:i/>
              </w:rPr>
              <w:t>,</w:t>
            </w:r>
            <w:r>
              <w:t xml:space="preserve"> учитель-</w:t>
            </w:r>
            <w:r w:rsidRPr="0003036E">
              <w:t>логопед</w:t>
            </w:r>
            <w:r>
              <w:t xml:space="preserve"> </w:t>
            </w:r>
            <w:r w:rsidRPr="0003036E">
              <w:t>Казённого</w:t>
            </w:r>
            <w:r w:rsidRPr="0003036E">
              <w:rPr>
                <w:shd w:val="clear" w:color="auto" w:fill="FFFFFF"/>
              </w:rPr>
              <w:t xml:space="preserve"> общеобразовательно</w:t>
            </w:r>
            <w:r>
              <w:rPr>
                <w:shd w:val="clear" w:color="auto" w:fill="FFFFFF"/>
              </w:rPr>
              <w:t>го</w:t>
            </w:r>
            <w:r w:rsidRPr="0003036E">
              <w:t xml:space="preserve"> учреждения Ханты-Мансийского автономного округа</w:t>
            </w:r>
            <w:r>
              <w:t xml:space="preserve"> – </w:t>
            </w:r>
            <w:r w:rsidRPr="0003036E">
              <w:t>Югры «Нижневартовская общеобразовательная санаторная школа»,</w:t>
            </w:r>
            <w:r>
              <w:t xml:space="preserve"> </w:t>
            </w:r>
            <w:r w:rsidRPr="0003036E">
              <w:t>г. Нижневартовск</w:t>
            </w:r>
          </w:p>
        </w:tc>
      </w:tr>
      <w:tr w:rsidR="00A97F6F" w:rsidRPr="007710BF" w:rsidTr="00A97F6F">
        <w:tc>
          <w:tcPr>
            <w:tcW w:w="993" w:type="dxa"/>
          </w:tcPr>
          <w:p w:rsidR="00A97F6F" w:rsidRPr="00FE6F95" w:rsidRDefault="00A97F6F" w:rsidP="00A92801">
            <w:pPr>
              <w:rPr>
                <w:rFonts w:eastAsia="Calibri"/>
              </w:rPr>
            </w:pPr>
            <w:r>
              <w:rPr>
                <w:rFonts w:eastAsia="Calibri"/>
              </w:rPr>
              <w:t>15.50-16.00</w:t>
            </w:r>
          </w:p>
        </w:tc>
        <w:tc>
          <w:tcPr>
            <w:tcW w:w="3834" w:type="dxa"/>
          </w:tcPr>
          <w:p w:rsidR="00A97F6F" w:rsidRPr="00820294" w:rsidRDefault="00A97F6F" w:rsidP="00D52448">
            <w:pPr>
              <w:shd w:val="clear" w:color="auto" w:fill="FFFFFF"/>
              <w:spacing w:before="100" w:beforeAutospacing="1" w:after="100" w:afterAutospacing="1"/>
              <w:rPr>
                <w:shd w:val="clear" w:color="auto" w:fill="FFFFFF"/>
              </w:rPr>
            </w:pPr>
            <w:r w:rsidRPr="00820294">
              <w:rPr>
                <w:shd w:val="clear" w:color="auto" w:fill="FFFFFF"/>
              </w:rPr>
              <w:t xml:space="preserve">Тема: </w:t>
            </w:r>
            <w:r>
              <w:rPr>
                <w:shd w:val="clear" w:color="auto" w:fill="FFFFFF"/>
              </w:rPr>
              <w:t>«</w:t>
            </w:r>
            <w:r w:rsidRPr="00820294">
              <w:t>Коррекционно-развивающие занятия учителя-дефектолога по актуализации знаний обучающихся с нарушениями опорно-двигательного аппарата</w:t>
            </w:r>
            <w:r w:rsidR="00D52448">
              <w:t xml:space="preserve"> (раздел </w:t>
            </w:r>
            <w:r w:rsidRPr="00820294">
              <w:t xml:space="preserve"> «Окружающий мир»</w:t>
            </w:r>
            <w:r w:rsidR="00D52448">
              <w:t>)»</w:t>
            </w:r>
          </w:p>
        </w:tc>
        <w:tc>
          <w:tcPr>
            <w:tcW w:w="4671" w:type="dxa"/>
          </w:tcPr>
          <w:p w:rsidR="00A97F6F" w:rsidRPr="0003036E" w:rsidRDefault="00A97F6F" w:rsidP="00130ECD">
            <w:pPr>
              <w:widowControl w:val="0"/>
            </w:pPr>
            <w:r w:rsidRPr="00EB29D8">
              <w:rPr>
                <w:b/>
                <w:i/>
              </w:rPr>
              <w:t>Спасенникова С</w:t>
            </w:r>
            <w:r>
              <w:rPr>
                <w:b/>
                <w:i/>
              </w:rPr>
              <w:t xml:space="preserve">ветлана </w:t>
            </w:r>
            <w:r w:rsidRPr="00EB29D8">
              <w:rPr>
                <w:b/>
                <w:i/>
              </w:rPr>
              <w:t>В</w:t>
            </w:r>
            <w:r>
              <w:rPr>
                <w:b/>
                <w:i/>
              </w:rPr>
              <w:t>ладимировна</w:t>
            </w:r>
            <w:r w:rsidRPr="0003036E">
              <w:t xml:space="preserve">, учитель-дефектолог Казённого </w:t>
            </w:r>
            <w:r w:rsidRPr="0003036E">
              <w:rPr>
                <w:shd w:val="clear" w:color="auto" w:fill="FFFFFF"/>
              </w:rPr>
              <w:t>общеобразовательно</w:t>
            </w:r>
            <w:r>
              <w:rPr>
                <w:shd w:val="clear" w:color="auto" w:fill="FFFFFF"/>
              </w:rPr>
              <w:t>го</w:t>
            </w:r>
            <w:r w:rsidRPr="0003036E">
              <w:t xml:space="preserve"> учреждения Ханты-Мансийского автономного округа</w:t>
            </w:r>
            <w:r>
              <w:t xml:space="preserve"> – </w:t>
            </w:r>
            <w:r w:rsidRPr="0003036E">
              <w:t>Югры «Нижневартовская общеобразовательная санаторная школа»,</w:t>
            </w:r>
            <w:r>
              <w:t xml:space="preserve"> </w:t>
            </w:r>
            <w:r w:rsidRPr="0003036E">
              <w:t>г. Нижневартовск</w:t>
            </w:r>
          </w:p>
        </w:tc>
      </w:tr>
      <w:tr w:rsidR="00A97F6F" w:rsidRPr="007710BF" w:rsidTr="00A97F6F">
        <w:tc>
          <w:tcPr>
            <w:tcW w:w="993" w:type="dxa"/>
          </w:tcPr>
          <w:p w:rsidR="00A97F6F" w:rsidRPr="00FE6F95" w:rsidRDefault="00A97F6F" w:rsidP="00A92801">
            <w:pPr>
              <w:rPr>
                <w:rFonts w:eastAsia="Calibri"/>
              </w:rPr>
            </w:pPr>
            <w:r>
              <w:rPr>
                <w:rFonts w:eastAsia="Calibri"/>
              </w:rPr>
              <w:t>16.05-16.15</w:t>
            </w:r>
          </w:p>
        </w:tc>
        <w:tc>
          <w:tcPr>
            <w:tcW w:w="3834" w:type="dxa"/>
          </w:tcPr>
          <w:p w:rsidR="00A97F6F" w:rsidRPr="00820294" w:rsidRDefault="00A97F6F" w:rsidP="000909CA">
            <w:pPr>
              <w:shd w:val="clear" w:color="auto" w:fill="FFFFFF"/>
              <w:spacing w:before="100" w:beforeAutospacing="1" w:after="100" w:afterAutospacing="1"/>
              <w:rPr>
                <w:shd w:val="clear" w:color="auto" w:fill="FFFFFF"/>
              </w:rPr>
            </w:pPr>
            <w:r w:rsidRPr="00820294">
              <w:rPr>
                <w:shd w:val="clear" w:color="auto" w:fill="FFFFFF"/>
              </w:rPr>
              <w:t xml:space="preserve">Тема: </w:t>
            </w:r>
            <w:r>
              <w:rPr>
                <w:shd w:val="clear" w:color="auto" w:fill="FFFFFF"/>
              </w:rPr>
              <w:t>«</w:t>
            </w:r>
            <w:r w:rsidRPr="00820294">
              <w:t>Организация и особенности работы с родителями, воспитывающими детей с нарушениями опорно- двигательного аппарат</w:t>
            </w:r>
            <w:r>
              <w:t>»</w:t>
            </w:r>
          </w:p>
        </w:tc>
        <w:tc>
          <w:tcPr>
            <w:tcW w:w="4671" w:type="dxa"/>
          </w:tcPr>
          <w:p w:rsidR="00A97F6F" w:rsidRPr="0003036E" w:rsidRDefault="00A97F6F" w:rsidP="000909CA">
            <w:pPr>
              <w:widowControl w:val="0"/>
            </w:pPr>
            <w:r w:rsidRPr="00EB29D8">
              <w:rPr>
                <w:b/>
                <w:i/>
              </w:rPr>
              <w:t>Миргалиева О</w:t>
            </w:r>
            <w:r>
              <w:rPr>
                <w:b/>
                <w:i/>
              </w:rPr>
              <w:t xml:space="preserve">льга </w:t>
            </w:r>
            <w:r w:rsidRPr="00EB29D8">
              <w:rPr>
                <w:b/>
                <w:i/>
              </w:rPr>
              <w:t>Н</w:t>
            </w:r>
            <w:r>
              <w:rPr>
                <w:b/>
                <w:i/>
              </w:rPr>
              <w:t>иколаевна</w:t>
            </w:r>
            <w:r w:rsidRPr="00EB29D8">
              <w:rPr>
                <w:b/>
                <w:i/>
              </w:rPr>
              <w:t>,</w:t>
            </w:r>
            <w:r>
              <w:t xml:space="preserve"> учитель </w:t>
            </w:r>
            <w:r w:rsidRPr="0003036E">
              <w:t xml:space="preserve">Казённого </w:t>
            </w:r>
            <w:r w:rsidRPr="0003036E">
              <w:rPr>
                <w:shd w:val="clear" w:color="auto" w:fill="FFFFFF"/>
              </w:rPr>
              <w:t>общеобразовательно</w:t>
            </w:r>
            <w:r>
              <w:rPr>
                <w:shd w:val="clear" w:color="auto" w:fill="FFFFFF"/>
              </w:rPr>
              <w:t>го</w:t>
            </w:r>
            <w:r w:rsidRPr="0003036E">
              <w:t xml:space="preserve"> учреждения Ханты-Мансийского автономного округа</w:t>
            </w:r>
            <w:r>
              <w:t xml:space="preserve"> – </w:t>
            </w:r>
            <w:r w:rsidRPr="0003036E">
              <w:t>Югры «Нижневартовская общеобразовательная санаторная школа»,</w:t>
            </w:r>
            <w:r>
              <w:t xml:space="preserve"> </w:t>
            </w:r>
            <w:r w:rsidRPr="0003036E">
              <w:t>г. Нижневартовск</w:t>
            </w:r>
          </w:p>
        </w:tc>
      </w:tr>
      <w:tr w:rsidR="00A97F6F" w:rsidRPr="007710BF" w:rsidTr="00A97F6F">
        <w:tc>
          <w:tcPr>
            <w:tcW w:w="993" w:type="dxa"/>
          </w:tcPr>
          <w:p w:rsidR="00A97F6F" w:rsidRPr="00FE6F95" w:rsidRDefault="00A97F6F" w:rsidP="00A9280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16.20.-16.30</w:t>
            </w:r>
          </w:p>
        </w:tc>
        <w:tc>
          <w:tcPr>
            <w:tcW w:w="3834" w:type="dxa"/>
          </w:tcPr>
          <w:p w:rsidR="00A97F6F" w:rsidRPr="0003036E" w:rsidRDefault="00A97F6F" w:rsidP="00A92801">
            <w:pPr>
              <w:shd w:val="clear" w:color="auto" w:fill="FFFFFF"/>
              <w:spacing w:before="100" w:beforeAutospacing="1" w:after="100" w:afterAutospacing="1"/>
              <w:rPr>
                <w:shd w:val="clear" w:color="auto" w:fill="FFFFFF"/>
              </w:rPr>
            </w:pPr>
            <w:r w:rsidRPr="0003036E">
              <w:rPr>
                <w:shd w:val="clear" w:color="auto" w:fill="FFFFFF"/>
              </w:rPr>
              <w:t xml:space="preserve">Тема: </w:t>
            </w:r>
            <w:r>
              <w:rPr>
                <w:shd w:val="clear" w:color="auto" w:fill="FFFFFF"/>
              </w:rPr>
              <w:t>«</w:t>
            </w:r>
            <w:r w:rsidRPr="0003036E">
              <w:rPr>
                <w:shd w:val="clear" w:color="auto" w:fill="FFFFFF"/>
              </w:rPr>
              <w:t>Включение ребёнка с нарушениями опорно-двигательного аппарата в дистан</w:t>
            </w:r>
            <w:r>
              <w:rPr>
                <w:shd w:val="clear" w:color="auto" w:fill="FFFFFF"/>
              </w:rPr>
              <w:t>ционный образовательный процесс»</w:t>
            </w:r>
          </w:p>
        </w:tc>
        <w:tc>
          <w:tcPr>
            <w:tcW w:w="4671" w:type="dxa"/>
          </w:tcPr>
          <w:p w:rsidR="00A97F6F" w:rsidRDefault="00A97F6F" w:rsidP="00E2640A">
            <w:pPr>
              <w:rPr>
                <w:shd w:val="clear" w:color="auto" w:fill="FFFFFF"/>
              </w:rPr>
            </w:pPr>
            <w:r>
              <w:t>У</w:t>
            </w:r>
            <w:r w:rsidRPr="0003036E">
              <w:t>чител</w:t>
            </w:r>
            <w:r>
              <w:t xml:space="preserve">я </w:t>
            </w:r>
            <w:r w:rsidRPr="0003036E">
              <w:rPr>
                <w:shd w:val="clear" w:color="auto" w:fill="FFFFFF"/>
              </w:rPr>
              <w:t>Казенно</w:t>
            </w:r>
            <w:r>
              <w:rPr>
                <w:shd w:val="clear" w:color="auto" w:fill="FFFFFF"/>
              </w:rPr>
              <w:t>го</w:t>
            </w:r>
            <w:r w:rsidRPr="0003036E">
              <w:rPr>
                <w:shd w:val="clear" w:color="auto" w:fill="FFFFFF"/>
              </w:rPr>
              <w:t xml:space="preserve"> общеобразовательно</w:t>
            </w:r>
            <w:r>
              <w:rPr>
                <w:shd w:val="clear" w:color="auto" w:fill="FFFFFF"/>
              </w:rPr>
              <w:t>го</w:t>
            </w:r>
            <w:r w:rsidRPr="0003036E">
              <w:rPr>
                <w:shd w:val="clear" w:color="auto" w:fill="FFFFFF"/>
              </w:rPr>
              <w:t xml:space="preserve"> учреждени</w:t>
            </w:r>
            <w:r>
              <w:rPr>
                <w:shd w:val="clear" w:color="auto" w:fill="FFFFFF"/>
              </w:rPr>
              <w:t>я</w:t>
            </w:r>
            <w:r w:rsidRPr="0003036E">
              <w:rPr>
                <w:shd w:val="clear" w:color="auto" w:fill="FFFFFF"/>
              </w:rPr>
              <w:t xml:space="preserve"> Ханты-Мансийского автономного округа </w:t>
            </w:r>
            <w:r>
              <w:t>–</w:t>
            </w:r>
            <w:r>
              <w:rPr>
                <w:shd w:val="clear" w:color="auto" w:fill="FFFFFF"/>
              </w:rPr>
              <w:t xml:space="preserve"> Югры «</w:t>
            </w:r>
            <w:r w:rsidRPr="0003036E">
              <w:rPr>
                <w:shd w:val="clear" w:color="auto" w:fill="FFFFFF"/>
              </w:rPr>
              <w:t>Солнечная школа-интернат для обучающихся с ограниченными возможностями здоровья</w:t>
            </w:r>
            <w:r>
              <w:rPr>
                <w:shd w:val="clear" w:color="auto" w:fill="FFFFFF"/>
              </w:rPr>
              <w:t>»:</w:t>
            </w:r>
          </w:p>
          <w:p w:rsidR="00A97F6F" w:rsidRDefault="00A97F6F" w:rsidP="00E2640A">
            <w:pPr>
              <w:rPr>
                <w:b/>
                <w:i/>
              </w:rPr>
            </w:pPr>
            <w:r>
              <w:rPr>
                <w:shd w:val="clear" w:color="auto" w:fill="FFFFFF"/>
              </w:rPr>
              <w:t xml:space="preserve">- </w:t>
            </w:r>
            <w:r w:rsidRPr="00EB29D8">
              <w:rPr>
                <w:b/>
                <w:i/>
              </w:rPr>
              <w:t>Гостеева Инна Викторовна</w:t>
            </w:r>
            <w:r>
              <w:rPr>
                <w:b/>
                <w:i/>
              </w:rPr>
              <w:t>;</w:t>
            </w:r>
          </w:p>
          <w:p w:rsidR="00A97F6F" w:rsidRDefault="00E2640A" w:rsidP="00E2640A">
            <w:pPr>
              <w:rPr>
                <w:shd w:val="clear" w:color="auto" w:fill="FFFFFF"/>
              </w:rPr>
            </w:pPr>
            <w:r>
              <w:rPr>
                <w:b/>
                <w:i/>
              </w:rPr>
              <w:t>-</w:t>
            </w:r>
            <w:r w:rsidR="00A97F6F" w:rsidRPr="00EB29D8">
              <w:rPr>
                <w:b/>
                <w:i/>
              </w:rPr>
              <w:t>Терентьева Елена Юрьевна</w:t>
            </w:r>
            <w:r w:rsidR="00A97F6F">
              <w:rPr>
                <w:shd w:val="clear" w:color="auto" w:fill="FFFFFF"/>
              </w:rPr>
              <w:t xml:space="preserve">, </w:t>
            </w:r>
          </w:p>
          <w:p w:rsidR="00A97F6F" w:rsidRPr="00387E11" w:rsidRDefault="00A97F6F" w:rsidP="00E2640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п. Солнечный</w:t>
            </w:r>
            <w:r w:rsidR="00D52448">
              <w:rPr>
                <w:shd w:val="clear" w:color="auto" w:fill="FFFFFF"/>
              </w:rPr>
              <w:t>, Сургутский район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A97F6F" w:rsidRPr="00FE6F95" w:rsidTr="00A97F6F">
        <w:trPr>
          <w:trHeight w:val="570"/>
        </w:trPr>
        <w:tc>
          <w:tcPr>
            <w:tcW w:w="993" w:type="dxa"/>
          </w:tcPr>
          <w:p w:rsidR="00A97F6F" w:rsidRPr="00FE6F95" w:rsidRDefault="00A97F6F" w:rsidP="001B531F">
            <w:pPr>
              <w:rPr>
                <w:rFonts w:eastAsia="Calibri"/>
              </w:rPr>
            </w:pPr>
            <w:r>
              <w:rPr>
                <w:rFonts w:eastAsia="Calibri"/>
              </w:rPr>
              <w:t>16.35-16.45</w:t>
            </w:r>
          </w:p>
        </w:tc>
        <w:tc>
          <w:tcPr>
            <w:tcW w:w="3834" w:type="dxa"/>
          </w:tcPr>
          <w:p w:rsidR="00A97F6F" w:rsidRPr="0003036E" w:rsidRDefault="00A97F6F" w:rsidP="00155B8A">
            <w:r w:rsidRPr="0003036E">
              <w:t xml:space="preserve">Тема: </w:t>
            </w:r>
            <w:r>
              <w:t>«</w:t>
            </w:r>
            <w:r w:rsidRPr="0003036E">
              <w:t xml:space="preserve">IT-инклюзия: как современные цифровые технологии помогают учиться детям с </w:t>
            </w:r>
            <w:r>
              <w:t>ограниченными возможностями здоровья</w:t>
            </w:r>
            <w:r w:rsidRPr="0003036E">
              <w:t xml:space="preserve">, в том числе детям с нарушениями </w:t>
            </w:r>
          </w:p>
          <w:p w:rsidR="00A97F6F" w:rsidRPr="0003036E" w:rsidRDefault="00A97F6F" w:rsidP="00387E11">
            <w:r>
              <w:t>опорно-двигательного аппарата»</w:t>
            </w:r>
          </w:p>
        </w:tc>
        <w:tc>
          <w:tcPr>
            <w:tcW w:w="4671" w:type="dxa"/>
          </w:tcPr>
          <w:p w:rsidR="00A97F6F" w:rsidRDefault="00A97F6F" w:rsidP="00387E11">
            <w:r w:rsidRPr="00EB29D8">
              <w:rPr>
                <w:b/>
                <w:i/>
              </w:rPr>
              <w:t xml:space="preserve">Серебренникова </w:t>
            </w:r>
            <w:r>
              <w:rPr>
                <w:b/>
                <w:i/>
              </w:rPr>
              <w:t xml:space="preserve">Оксана Сергеевна, </w:t>
            </w:r>
            <w:r w:rsidRPr="0003036E">
              <w:t>директор муниципального бюджетного  общеобразовательного учреждения «Средняя</w:t>
            </w:r>
            <w:r w:rsidR="00904B83">
              <w:t xml:space="preserve"> </w:t>
            </w:r>
            <w:r w:rsidRPr="0003036E">
              <w:t>школа №8»</w:t>
            </w:r>
            <w:r>
              <w:t>,</w:t>
            </w:r>
          </w:p>
          <w:p w:rsidR="00A97F6F" w:rsidRPr="0003036E" w:rsidRDefault="00A97F6F" w:rsidP="00387E11">
            <w:r w:rsidRPr="0003036E">
              <w:t>г. Нижневартовск</w:t>
            </w:r>
          </w:p>
        </w:tc>
      </w:tr>
      <w:tr w:rsidR="00A97F6F" w:rsidRPr="00FE6F95" w:rsidTr="00A97F6F">
        <w:trPr>
          <w:trHeight w:val="1118"/>
        </w:trPr>
        <w:tc>
          <w:tcPr>
            <w:tcW w:w="993" w:type="dxa"/>
          </w:tcPr>
          <w:p w:rsidR="00A97F6F" w:rsidRDefault="00A97F6F" w:rsidP="001B531F">
            <w:pPr>
              <w:rPr>
                <w:rFonts w:eastAsia="Calibri"/>
              </w:rPr>
            </w:pPr>
            <w:r>
              <w:rPr>
                <w:rFonts w:eastAsia="Calibri"/>
              </w:rPr>
              <w:t>16.50-</w:t>
            </w:r>
          </w:p>
          <w:p w:rsidR="00A97F6F" w:rsidRPr="00FE6F95" w:rsidRDefault="00A97F6F" w:rsidP="001B531F">
            <w:pPr>
              <w:rPr>
                <w:rFonts w:eastAsia="Calibri"/>
              </w:rPr>
            </w:pPr>
            <w:r>
              <w:rPr>
                <w:rFonts w:eastAsia="Calibri"/>
              </w:rPr>
              <w:t>17.05</w:t>
            </w:r>
          </w:p>
        </w:tc>
        <w:tc>
          <w:tcPr>
            <w:tcW w:w="3834" w:type="dxa"/>
          </w:tcPr>
          <w:p w:rsidR="00A97F6F" w:rsidRPr="0003036E" w:rsidRDefault="00A97F6F" w:rsidP="00EF7DEA">
            <w:r w:rsidRPr="0003036E">
              <w:t xml:space="preserve">Тема: </w:t>
            </w:r>
            <w:r>
              <w:t>«</w:t>
            </w:r>
            <w:r w:rsidRPr="0003036E">
              <w:t>Обеспечение доступной среды в образовательном процессе для обучающихся с нарушениями опорно-двигательного аппарата</w:t>
            </w:r>
            <w:r>
              <w:t>»</w:t>
            </w:r>
          </w:p>
        </w:tc>
        <w:tc>
          <w:tcPr>
            <w:tcW w:w="4671" w:type="dxa"/>
          </w:tcPr>
          <w:p w:rsidR="00A97F6F" w:rsidRDefault="00A97F6F" w:rsidP="00387E11">
            <w:pPr>
              <w:rPr>
                <w:rFonts w:eastAsia="Calibri"/>
              </w:rPr>
            </w:pPr>
            <w:r>
              <w:t>Учителя-логопеды</w:t>
            </w:r>
            <w:r w:rsidRPr="0003036E">
              <w:rPr>
                <w:shd w:val="clear" w:color="auto" w:fill="FFFFFF"/>
              </w:rPr>
              <w:t xml:space="preserve"> Казенно</w:t>
            </w:r>
            <w:r>
              <w:rPr>
                <w:shd w:val="clear" w:color="auto" w:fill="FFFFFF"/>
              </w:rPr>
              <w:t>го</w:t>
            </w:r>
            <w:r w:rsidRPr="0003036E">
              <w:rPr>
                <w:shd w:val="clear" w:color="auto" w:fill="FFFFFF"/>
              </w:rPr>
              <w:t xml:space="preserve"> общеобразовательно</w:t>
            </w:r>
            <w:r>
              <w:rPr>
                <w:shd w:val="clear" w:color="auto" w:fill="FFFFFF"/>
              </w:rPr>
              <w:t>го</w:t>
            </w:r>
            <w:r w:rsidRPr="0003036E">
              <w:rPr>
                <w:shd w:val="clear" w:color="auto" w:fill="FFFFFF"/>
              </w:rPr>
              <w:t xml:space="preserve"> учреждени</w:t>
            </w:r>
            <w:r>
              <w:rPr>
                <w:shd w:val="clear" w:color="auto" w:fill="FFFFFF"/>
              </w:rPr>
              <w:t>я</w:t>
            </w:r>
            <w:r w:rsidRPr="0003036E">
              <w:rPr>
                <w:shd w:val="clear" w:color="auto" w:fill="FFFFFF"/>
              </w:rPr>
              <w:t xml:space="preserve"> Ханты-Мансийского автономного округа </w:t>
            </w:r>
            <w:r>
              <w:t>–</w:t>
            </w:r>
            <w:r w:rsidRPr="0003036E">
              <w:rPr>
                <w:shd w:val="clear" w:color="auto" w:fill="FFFFFF"/>
              </w:rPr>
              <w:t xml:space="preserve"> Югры </w:t>
            </w:r>
            <w:r w:rsidRPr="0003036E">
              <w:rPr>
                <w:rFonts w:eastAsia="Calibri"/>
              </w:rPr>
              <w:t xml:space="preserve">«Нижневартовская школа для обучающихся </w:t>
            </w:r>
            <w:r w:rsidRPr="0003036E">
              <w:rPr>
                <w:shd w:val="clear" w:color="auto" w:fill="FFFFFF"/>
              </w:rPr>
              <w:t>с ограниченными возможностями здоровья</w:t>
            </w:r>
            <w:r w:rsidRPr="0003036E">
              <w:rPr>
                <w:rFonts w:eastAsia="Calibri"/>
              </w:rPr>
              <w:t xml:space="preserve"> №2»</w:t>
            </w:r>
          </w:p>
          <w:p w:rsidR="00A97F6F" w:rsidRPr="0003036E" w:rsidRDefault="00A97F6F" w:rsidP="00155B8A">
            <w:pPr>
              <w:ind w:left="114" w:right="113" w:hanging="114"/>
              <w:rPr>
                <w:rFonts w:eastAsia="Calibri"/>
              </w:rPr>
            </w:pPr>
            <w:r>
              <w:rPr>
                <w:rFonts w:eastAsia="Calibri"/>
                <w:b/>
                <w:i/>
              </w:rPr>
              <w:t xml:space="preserve">- </w:t>
            </w:r>
            <w:r w:rsidRPr="00C11063">
              <w:rPr>
                <w:rFonts w:eastAsia="Calibri"/>
                <w:b/>
                <w:i/>
              </w:rPr>
              <w:t>Рахмушева Альсина Михайловна</w:t>
            </w:r>
            <w:r>
              <w:rPr>
                <w:rFonts w:eastAsia="Calibri"/>
              </w:rPr>
              <w:t>;</w:t>
            </w:r>
          </w:p>
          <w:p w:rsidR="00A97F6F" w:rsidRDefault="00A97F6F" w:rsidP="00387E11">
            <w:pPr>
              <w:ind w:left="114" w:right="113" w:hanging="114"/>
              <w:rPr>
                <w:rFonts w:eastAsia="Calibri"/>
              </w:rPr>
            </w:pPr>
            <w:r>
              <w:rPr>
                <w:rFonts w:eastAsia="Calibri"/>
                <w:b/>
                <w:i/>
              </w:rPr>
              <w:t>- М</w:t>
            </w:r>
            <w:r w:rsidRPr="00C11063">
              <w:rPr>
                <w:rFonts w:eastAsia="Calibri"/>
                <w:b/>
                <w:i/>
              </w:rPr>
              <w:t>омот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C11063">
              <w:rPr>
                <w:rFonts w:eastAsia="Calibri"/>
                <w:b/>
                <w:i/>
              </w:rPr>
              <w:t>Дина Васильевна</w:t>
            </w:r>
            <w:r>
              <w:rPr>
                <w:rFonts w:eastAsia="Calibri"/>
                <w:b/>
                <w:i/>
              </w:rPr>
              <w:t>,</w:t>
            </w:r>
          </w:p>
          <w:p w:rsidR="00A97F6F" w:rsidRPr="00387E11" w:rsidRDefault="00A97F6F" w:rsidP="00387E11">
            <w:pPr>
              <w:ind w:left="114" w:right="113" w:hanging="114"/>
              <w:rPr>
                <w:rFonts w:eastAsia="Calibri"/>
              </w:rPr>
            </w:pPr>
            <w:r w:rsidRPr="0003036E">
              <w:t>г. Нижневартовск</w:t>
            </w:r>
          </w:p>
        </w:tc>
      </w:tr>
      <w:tr w:rsidR="00A97F6F" w:rsidRPr="00FE6F95" w:rsidTr="00A97F6F">
        <w:trPr>
          <w:trHeight w:val="1118"/>
        </w:trPr>
        <w:tc>
          <w:tcPr>
            <w:tcW w:w="993" w:type="dxa"/>
          </w:tcPr>
          <w:p w:rsidR="00A97F6F" w:rsidRDefault="00A97F6F" w:rsidP="00166795">
            <w:pPr>
              <w:rPr>
                <w:rFonts w:eastAsia="Calibri"/>
              </w:rPr>
            </w:pPr>
            <w:r>
              <w:rPr>
                <w:rFonts w:eastAsia="Calibri"/>
              </w:rPr>
              <w:t>17.10-17.20</w:t>
            </w:r>
          </w:p>
        </w:tc>
        <w:tc>
          <w:tcPr>
            <w:tcW w:w="3834" w:type="dxa"/>
          </w:tcPr>
          <w:p w:rsidR="00A97F6F" w:rsidRPr="0003036E" w:rsidRDefault="00A97F6F" w:rsidP="00182180">
            <w:r>
              <w:t>Тема: «Формирование графо-моторных навыков у младших школьников с нарушениями опорно-двигательного аппарата»</w:t>
            </w:r>
          </w:p>
        </w:tc>
        <w:tc>
          <w:tcPr>
            <w:tcW w:w="4671" w:type="dxa"/>
          </w:tcPr>
          <w:p w:rsidR="00A97F6F" w:rsidRPr="0003036E" w:rsidRDefault="00A97F6F" w:rsidP="00130ECD">
            <w:r w:rsidRPr="00FE10DC">
              <w:rPr>
                <w:b/>
                <w:i/>
              </w:rPr>
              <w:t>Купцова Юлия Сергеевна</w:t>
            </w:r>
            <w:r>
              <w:rPr>
                <w:b/>
                <w:i/>
              </w:rPr>
              <w:t>,</w:t>
            </w:r>
            <w:r>
              <w:t> учитель-дефектолог муниципального бюджетного общеобразовательного учреждения Средняя общеобразовательная школа №18 имени В.Я. Алексеева, г. Сургут</w:t>
            </w:r>
          </w:p>
        </w:tc>
      </w:tr>
      <w:tr w:rsidR="00A97F6F" w:rsidRPr="00FE6F95" w:rsidTr="00A97F6F">
        <w:trPr>
          <w:trHeight w:val="2180"/>
        </w:trPr>
        <w:tc>
          <w:tcPr>
            <w:tcW w:w="993" w:type="dxa"/>
          </w:tcPr>
          <w:p w:rsidR="00A97F6F" w:rsidRDefault="00A97F6F" w:rsidP="001B531F">
            <w:pPr>
              <w:rPr>
                <w:rFonts w:eastAsia="Calibri"/>
              </w:rPr>
            </w:pPr>
            <w:r>
              <w:rPr>
                <w:rFonts w:eastAsia="Calibri"/>
              </w:rPr>
              <w:t>17.20-</w:t>
            </w:r>
          </w:p>
          <w:p w:rsidR="00A97F6F" w:rsidRPr="00FE6F95" w:rsidRDefault="00A97F6F" w:rsidP="001B531F">
            <w:pPr>
              <w:rPr>
                <w:rFonts w:eastAsia="Calibri"/>
              </w:rPr>
            </w:pPr>
            <w:r>
              <w:rPr>
                <w:rFonts w:eastAsia="Calibri"/>
              </w:rPr>
              <w:t>17.40</w:t>
            </w:r>
          </w:p>
        </w:tc>
        <w:tc>
          <w:tcPr>
            <w:tcW w:w="3834" w:type="dxa"/>
          </w:tcPr>
          <w:p w:rsidR="00A97F6F" w:rsidRPr="0003036E" w:rsidRDefault="00A97F6F" w:rsidP="001B531F">
            <w:pPr>
              <w:spacing w:line="276" w:lineRule="auto"/>
              <w:jc w:val="center"/>
              <w:rPr>
                <w:b/>
              </w:rPr>
            </w:pPr>
            <w:r w:rsidRPr="0003036E">
              <w:rPr>
                <w:b/>
              </w:rPr>
              <w:t xml:space="preserve">Подведение итогов </w:t>
            </w:r>
          </w:p>
          <w:p w:rsidR="00A97F6F" w:rsidRPr="0003036E" w:rsidRDefault="00A97F6F" w:rsidP="001B531F">
            <w:pPr>
              <w:spacing w:line="276" w:lineRule="auto"/>
              <w:jc w:val="center"/>
              <w:rPr>
                <w:b/>
              </w:rPr>
            </w:pPr>
            <w:r w:rsidRPr="0003036E">
              <w:rPr>
                <w:b/>
              </w:rPr>
              <w:t>проведения семинара</w:t>
            </w:r>
          </w:p>
          <w:p w:rsidR="00A97F6F" w:rsidRPr="0003036E" w:rsidRDefault="00A97F6F" w:rsidP="001B531F">
            <w:pPr>
              <w:spacing w:line="276" w:lineRule="auto"/>
              <w:jc w:val="center"/>
              <w:rPr>
                <w:b/>
              </w:rPr>
            </w:pPr>
            <w:r w:rsidRPr="0003036E">
              <w:rPr>
                <w:b/>
              </w:rPr>
              <w:t>для родителей и педагогов</w:t>
            </w:r>
          </w:p>
          <w:p w:rsidR="00A97F6F" w:rsidRPr="0003036E" w:rsidRDefault="00A97F6F" w:rsidP="001B531F">
            <w:pPr>
              <w:jc w:val="left"/>
              <w:rPr>
                <w:b/>
              </w:rPr>
            </w:pPr>
          </w:p>
        </w:tc>
        <w:tc>
          <w:tcPr>
            <w:tcW w:w="4671" w:type="dxa"/>
          </w:tcPr>
          <w:p w:rsidR="00A97F6F" w:rsidRPr="0003036E" w:rsidRDefault="00A97F6F" w:rsidP="00A07300">
            <w:r w:rsidRPr="0003036E">
              <w:t>Научные сотрудники Регионального ресурсного центра СурГПУ:</w:t>
            </w:r>
          </w:p>
          <w:p w:rsidR="00A97F6F" w:rsidRPr="0003036E" w:rsidRDefault="00A97F6F" w:rsidP="00A07300">
            <w:pPr>
              <w:rPr>
                <w:b/>
                <w:i/>
              </w:rPr>
            </w:pPr>
            <w:r w:rsidRPr="0003036E">
              <w:rPr>
                <w:b/>
                <w:i/>
              </w:rPr>
              <w:t xml:space="preserve">Богатая Ольга Федоровна, </w:t>
            </w:r>
          </w:p>
          <w:p w:rsidR="00A97F6F" w:rsidRPr="0003036E" w:rsidRDefault="00A97F6F" w:rsidP="00A07300">
            <w:pPr>
              <w:rPr>
                <w:b/>
                <w:i/>
              </w:rPr>
            </w:pPr>
            <w:r w:rsidRPr="0003036E">
              <w:rPr>
                <w:b/>
                <w:i/>
              </w:rPr>
              <w:t>Степанова Галина Алексеевна,</w:t>
            </w:r>
          </w:p>
          <w:p w:rsidR="00A97F6F" w:rsidRPr="0003036E" w:rsidRDefault="00A97F6F" w:rsidP="00A07300">
            <w:r w:rsidRPr="0003036E">
              <w:rPr>
                <w:b/>
                <w:i/>
              </w:rPr>
              <w:t>Рассказова Наталья Петровна</w:t>
            </w:r>
            <w:r>
              <w:t>,</w:t>
            </w:r>
          </w:p>
          <w:p w:rsidR="00A97F6F" w:rsidRPr="0003036E" w:rsidRDefault="00A97F6F" w:rsidP="00A07300">
            <w:pPr>
              <w:rPr>
                <w:b/>
                <w:i/>
              </w:rPr>
            </w:pPr>
            <w:r w:rsidRPr="0003036E">
              <w:rPr>
                <w:b/>
                <w:i/>
              </w:rPr>
              <w:t>Лопаткина Наталья Викторовна</w:t>
            </w:r>
            <w:r w:rsidRPr="0003036E">
              <w:rPr>
                <w:b/>
                <w:i/>
                <w:color w:val="212121"/>
              </w:rPr>
              <w:t>,</w:t>
            </w:r>
            <w:r w:rsidRPr="0003036E">
              <w:rPr>
                <w:color w:val="212121"/>
              </w:rPr>
              <w:t xml:space="preserve"> директор</w:t>
            </w:r>
            <w:r w:rsidRPr="0003036E">
              <w:t xml:space="preserve"> </w:t>
            </w:r>
            <w:r w:rsidRPr="0003036E">
              <w:rPr>
                <w:color w:val="212121"/>
              </w:rPr>
              <w:t>Казённого учреждения Ханты-Мансийского автономного округа-Югры «Нижневартовская общеобразовательная санаторная школа», г. Нижневартовск</w:t>
            </w:r>
            <w:r w:rsidRPr="0003036E">
              <w:rPr>
                <w:b/>
                <w:i/>
              </w:rPr>
              <w:t xml:space="preserve"> </w:t>
            </w:r>
          </w:p>
          <w:p w:rsidR="00A97F6F" w:rsidRPr="0003036E" w:rsidRDefault="00A97F6F" w:rsidP="00A07300">
            <w:r w:rsidRPr="0003036E">
              <w:rPr>
                <w:b/>
                <w:i/>
              </w:rPr>
              <w:t>Руководители и заместители руководителей</w:t>
            </w:r>
            <w:r w:rsidRPr="0003036E">
              <w:t xml:space="preserve"> Опорных образовательных центров Ханты-Мансийского автономного округа – Югры</w:t>
            </w:r>
          </w:p>
          <w:p w:rsidR="00A97F6F" w:rsidRPr="0003036E" w:rsidRDefault="00A97F6F" w:rsidP="00A07300">
            <w:r w:rsidRPr="0003036E">
              <w:rPr>
                <w:b/>
                <w:i/>
              </w:rPr>
              <w:t>Педагоги-дефектологи, педагоги-психологи, учителя, воспитатели</w:t>
            </w:r>
            <w:r w:rsidRPr="0003036E">
              <w:t xml:space="preserve"> образовательных организаций</w:t>
            </w:r>
            <w:r w:rsidRPr="0003036E">
              <w:rPr>
                <w:lang w:bidi="hi-IN"/>
              </w:rPr>
              <w:t xml:space="preserve"> </w:t>
            </w:r>
            <w:r w:rsidRPr="0003036E">
              <w:t>Ханты-Мансийского автономного округа – Югры</w:t>
            </w:r>
          </w:p>
        </w:tc>
      </w:tr>
    </w:tbl>
    <w:p w:rsidR="00811090" w:rsidRPr="00FE6F95" w:rsidRDefault="00811090"/>
    <w:sectPr w:rsidR="00811090" w:rsidRPr="00FE6F95" w:rsidSect="00FE6F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F24"/>
    <w:multiLevelType w:val="hybridMultilevel"/>
    <w:tmpl w:val="B1EC22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A1A95"/>
    <w:multiLevelType w:val="hybridMultilevel"/>
    <w:tmpl w:val="EDD00D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72470A"/>
    <w:multiLevelType w:val="hybridMultilevel"/>
    <w:tmpl w:val="9C58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92"/>
    <w:rsid w:val="0003036E"/>
    <w:rsid w:val="000501E6"/>
    <w:rsid w:val="000909CA"/>
    <w:rsid w:val="000B1D42"/>
    <w:rsid w:val="00130ECD"/>
    <w:rsid w:val="00155B8A"/>
    <w:rsid w:val="00166795"/>
    <w:rsid w:val="00182180"/>
    <w:rsid w:val="00186E68"/>
    <w:rsid w:val="002A786F"/>
    <w:rsid w:val="00307197"/>
    <w:rsid w:val="00336762"/>
    <w:rsid w:val="00360F89"/>
    <w:rsid w:val="003624FC"/>
    <w:rsid w:val="00387E11"/>
    <w:rsid w:val="00434595"/>
    <w:rsid w:val="004912FE"/>
    <w:rsid w:val="004D4F69"/>
    <w:rsid w:val="00516809"/>
    <w:rsid w:val="00530253"/>
    <w:rsid w:val="00562770"/>
    <w:rsid w:val="005A5BDF"/>
    <w:rsid w:val="005C0D0C"/>
    <w:rsid w:val="006A0D5C"/>
    <w:rsid w:val="006B7BD9"/>
    <w:rsid w:val="0071159E"/>
    <w:rsid w:val="00742D28"/>
    <w:rsid w:val="007A0320"/>
    <w:rsid w:val="007E12BA"/>
    <w:rsid w:val="00811090"/>
    <w:rsid w:val="00820294"/>
    <w:rsid w:val="008506D9"/>
    <w:rsid w:val="008D1386"/>
    <w:rsid w:val="008D2C82"/>
    <w:rsid w:val="008E41B9"/>
    <w:rsid w:val="00904B83"/>
    <w:rsid w:val="0094363B"/>
    <w:rsid w:val="00963DB0"/>
    <w:rsid w:val="009D094C"/>
    <w:rsid w:val="00A07300"/>
    <w:rsid w:val="00A16939"/>
    <w:rsid w:val="00A433EF"/>
    <w:rsid w:val="00A97F6F"/>
    <w:rsid w:val="00C11063"/>
    <w:rsid w:val="00D324F0"/>
    <w:rsid w:val="00D52448"/>
    <w:rsid w:val="00D532B8"/>
    <w:rsid w:val="00DA5594"/>
    <w:rsid w:val="00E2640A"/>
    <w:rsid w:val="00E92292"/>
    <w:rsid w:val="00EB29D8"/>
    <w:rsid w:val="00ED52A3"/>
    <w:rsid w:val="00EF7DEA"/>
    <w:rsid w:val="00FE10DC"/>
    <w:rsid w:val="00FE3154"/>
    <w:rsid w:val="00F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03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0320"/>
    <w:pPr>
      <w:ind w:left="720"/>
      <w:contextualSpacing/>
      <w:jc w:val="both"/>
    </w:pPr>
    <w:rPr>
      <w:spacing w:val="20"/>
      <w:sz w:val="28"/>
    </w:rPr>
  </w:style>
  <w:style w:type="table" w:styleId="a5">
    <w:name w:val="Table Grid"/>
    <w:basedOn w:val="a1"/>
    <w:uiPriority w:val="39"/>
    <w:rsid w:val="007A032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7A03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A0320"/>
    <w:pPr>
      <w:spacing w:before="100" w:beforeAutospacing="1" w:after="100" w:afterAutospacing="1"/>
      <w:jc w:val="both"/>
    </w:pPr>
  </w:style>
  <w:style w:type="character" w:customStyle="1" w:styleId="right">
    <w:name w:val="right"/>
    <w:basedOn w:val="a0"/>
    <w:rsid w:val="007A0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03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0320"/>
    <w:pPr>
      <w:ind w:left="720"/>
      <w:contextualSpacing/>
      <w:jc w:val="both"/>
    </w:pPr>
    <w:rPr>
      <w:spacing w:val="20"/>
      <w:sz w:val="28"/>
    </w:rPr>
  </w:style>
  <w:style w:type="table" w:styleId="a5">
    <w:name w:val="Table Grid"/>
    <w:basedOn w:val="a1"/>
    <w:uiPriority w:val="39"/>
    <w:rsid w:val="007A032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7A03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A0320"/>
    <w:pPr>
      <w:spacing w:before="100" w:beforeAutospacing="1" w:after="100" w:afterAutospacing="1"/>
      <w:jc w:val="both"/>
    </w:pPr>
  </w:style>
  <w:style w:type="character" w:customStyle="1" w:styleId="right">
    <w:name w:val="right"/>
    <w:basedOn w:val="a0"/>
    <w:rsid w:val="007A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surgpu/125680594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bogat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F7C0-0F10-4EDD-8E37-0328FFCD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Геннадьевна</dc:creator>
  <cp:lastModifiedBy>Панферова Анастасия Сергеевна</cp:lastModifiedBy>
  <cp:revision>22</cp:revision>
  <cp:lastPrinted>2022-09-05T07:45:00Z</cp:lastPrinted>
  <dcterms:created xsi:type="dcterms:W3CDTF">2022-09-15T05:06:00Z</dcterms:created>
  <dcterms:modified xsi:type="dcterms:W3CDTF">2022-09-19T08:24:00Z</dcterms:modified>
</cp:coreProperties>
</file>