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0F" w:rsidRPr="0001490F" w:rsidRDefault="00EF0573" w:rsidP="0001490F">
      <w:pPr>
        <w:shd w:val="clear" w:color="auto" w:fill="FFFFFF"/>
        <w:spacing w:after="0" w:line="398" w:lineRule="atLeast"/>
        <w:ind w:firstLine="708"/>
        <w:jc w:val="center"/>
        <w:rPr>
          <w:rFonts w:ascii="Arial" w:hAnsi="Arial" w:cs="Arial"/>
          <w:i/>
          <w:color w:val="222222"/>
          <w:sz w:val="28"/>
          <w:szCs w:val="28"/>
        </w:rPr>
      </w:pPr>
      <w:r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В  </w:t>
      </w:r>
      <w:r w:rsidR="00D62C8F">
        <w:rPr>
          <w:rFonts w:ascii="Times New Roman" w:hAnsi="Times New Roman"/>
          <w:b/>
          <w:bCs/>
          <w:i/>
          <w:color w:val="222222"/>
          <w:sz w:val="24"/>
          <w:szCs w:val="24"/>
        </w:rPr>
        <w:t>мун</w:t>
      </w:r>
      <w:r w:rsidR="00F578FD">
        <w:rPr>
          <w:rFonts w:ascii="Times New Roman" w:hAnsi="Times New Roman"/>
          <w:b/>
          <w:bCs/>
          <w:i/>
          <w:color w:val="222222"/>
          <w:sz w:val="24"/>
          <w:szCs w:val="24"/>
        </w:rPr>
        <w:t>иципальном бюджетном общеобразов</w:t>
      </w:r>
      <w:r w:rsidR="00D62C8F">
        <w:rPr>
          <w:rFonts w:ascii="Times New Roman" w:hAnsi="Times New Roman"/>
          <w:b/>
          <w:bCs/>
          <w:i/>
          <w:color w:val="222222"/>
          <w:sz w:val="24"/>
          <w:szCs w:val="24"/>
        </w:rPr>
        <w:t>ательном учреждении «Средняя общеобразовательная школа №4»</w:t>
      </w:r>
      <w:r>
        <w:rPr>
          <w:rFonts w:ascii="Times New Roman" w:hAnsi="Times New Roman"/>
          <w:b/>
          <w:bCs/>
          <w:i/>
          <w:color w:val="222222"/>
          <w:sz w:val="24"/>
          <w:szCs w:val="24"/>
        </w:rPr>
        <w:t>  в 2016-2017</w:t>
      </w:r>
      <w:r w:rsidR="0001490F" w:rsidRPr="0001490F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учебном году  первоклассники будут обучаться  по двум </w:t>
      </w:r>
      <w:r w:rsidR="00F578FD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учебно-методическим комплексам (УМК), </w:t>
      </w:r>
      <w:r w:rsidR="0001490F" w:rsidRPr="0001490F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относящимся к традиционному обучению:</w:t>
      </w:r>
    </w:p>
    <w:p w:rsidR="0001490F" w:rsidRPr="00D62C8F" w:rsidRDefault="0001490F" w:rsidP="00D62C8F">
      <w:pPr>
        <w:shd w:val="clear" w:color="auto" w:fill="FFFFFF"/>
        <w:spacing w:after="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D62C8F">
        <w:rPr>
          <w:rFonts w:ascii="Times New Roman" w:hAnsi="Times New Roman"/>
          <w:b/>
          <w:i/>
          <w:color w:val="FF0000"/>
          <w:sz w:val="24"/>
          <w:szCs w:val="24"/>
        </w:rPr>
        <w:t>1) УМК «Школа России»</w:t>
      </w:r>
    </w:p>
    <w:p w:rsidR="0001490F" w:rsidRPr="00D62C8F" w:rsidRDefault="0001490F" w:rsidP="00D62C8F">
      <w:pPr>
        <w:shd w:val="clear" w:color="auto" w:fill="FFFFFF"/>
        <w:spacing w:after="0" w:line="398" w:lineRule="atLeast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D62C8F">
        <w:rPr>
          <w:rFonts w:ascii="Times New Roman" w:hAnsi="Times New Roman"/>
          <w:b/>
          <w:i/>
          <w:color w:val="FF0000"/>
          <w:sz w:val="24"/>
          <w:szCs w:val="24"/>
        </w:rPr>
        <w:t>2) УМК «Планета Знаний».</w:t>
      </w:r>
    </w:p>
    <w:p w:rsidR="00D62C8F" w:rsidRPr="0001490F" w:rsidRDefault="00D62C8F" w:rsidP="00D62C8F">
      <w:pPr>
        <w:shd w:val="clear" w:color="auto" w:fill="FFFFFF"/>
        <w:spacing w:after="0" w:line="398" w:lineRule="atLeast"/>
        <w:jc w:val="both"/>
        <w:rPr>
          <w:rFonts w:ascii="Arial" w:hAnsi="Arial" w:cs="Arial"/>
          <w:i/>
          <w:color w:val="222222"/>
          <w:sz w:val="28"/>
          <w:szCs w:val="28"/>
        </w:rPr>
      </w:pPr>
    </w:p>
    <w:p w:rsidR="0001490F" w:rsidRPr="0001490F" w:rsidRDefault="0001490F" w:rsidP="0001490F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01490F">
        <w:rPr>
          <w:rFonts w:ascii="Times New Roman" w:hAnsi="Times New Roman"/>
          <w:b/>
          <w:bCs/>
          <w:i/>
          <w:sz w:val="24"/>
          <w:szCs w:val="24"/>
        </w:rPr>
        <w:t xml:space="preserve">Программа </w:t>
      </w:r>
      <w:r w:rsidR="00D62C8F">
        <w:rPr>
          <w:rFonts w:ascii="Times New Roman" w:hAnsi="Times New Roman"/>
          <w:b/>
          <w:bCs/>
          <w:i/>
          <w:sz w:val="24"/>
          <w:szCs w:val="24"/>
        </w:rPr>
        <w:t>«</w:t>
      </w:r>
      <w:r w:rsidRPr="0001490F">
        <w:rPr>
          <w:rFonts w:ascii="Times New Roman" w:hAnsi="Times New Roman"/>
          <w:b/>
          <w:bCs/>
          <w:i/>
          <w:sz w:val="24"/>
          <w:szCs w:val="24"/>
        </w:rPr>
        <w:t>Школа России</w:t>
      </w:r>
      <w:r w:rsidR="00D62C8F">
        <w:rPr>
          <w:rFonts w:ascii="Times New Roman" w:hAnsi="Times New Roman"/>
          <w:b/>
          <w:bCs/>
          <w:i/>
          <w:sz w:val="24"/>
          <w:szCs w:val="24"/>
        </w:rPr>
        <w:t>»</w:t>
      </w:r>
      <w:r w:rsidRPr="0001490F">
        <w:rPr>
          <w:rFonts w:ascii="Times New Roman" w:hAnsi="Times New Roman"/>
          <w:b/>
          <w:bCs/>
          <w:i/>
          <w:sz w:val="24"/>
          <w:szCs w:val="24"/>
        </w:rPr>
        <w:t xml:space="preserve"> – классическая общеобразовательная программа</w:t>
      </w:r>
    </w:p>
    <w:p w:rsidR="0001490F" w:rsidRPr="0001490F" w:rsidRDefault="0001490F" w:rsidP="0001490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1490F">
        <w:rPr>
          <w:rFonts w:ascii="Times New Roman" w:hAnsi="Times New Roman"/>
          <w:i/>
          <w:sz w:val="24"/>
          <w:szCs w:val="24"/>
        </w:rPr>
        <w:t>рассчитана</w:t>
      </w:r>
      <w:proofErr w:type="gramEnd"/>
      <w:r w:rsidRPr="0001490F">
        <w:rPr>
          <w:rFonts w:ascii="Times New Roman" w:hAnsi="Times New Roman"/>
          <w:i/>
          <w:sz w:val="24"/>
          <w:szCs w:val="24"/>
        </w:rPr>
        <w:t xml:space="preserve"> на всех. Немного осовремененная нестандартными задачами и заданиями, развивающими логическое мышление, она усваивается детьми легко и особых проблем не представляет. Цель – воспитание духовно-нравственного начала в юных гражданах России.</w:t>
      </w:r>
    </w:p>
    <w:p w:rsidR="0001490F" w:rsidRPr="0001490F" w:rsidRDefault="0001490F" w:rsidP="0001490F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01490F">
        <w:rPr>
          <w:rFonts w:ascii="Times New Roman" w:hAnsi="Times New Roman"/>
          <w:b/>
          <w:bCs/>
          <w:i/>
          <w:sz w:val="24"/>
          <w:szCs w:val="24"/>
        </w:rPr>
        <w:t>Особенности программы Школа России</w:t>
      </w:r>
    </w:p>
    <w:p w:rsidR="0001490F" w:rsidRPr="0001490F" w:rsidRDefault="0001490F" w:rsidP="000149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490F">
        <w:rPr>
          <w:rFonts w:ascii="Times New Roman" w:hAnsi="Times New Roman"/>
          <w:i/>
          <w:sz w:val="24"/>
          <w:szCs w:val="24"/>
        </w:rPr>
        <w:t>Развитие таких качеств, как ответственность, терпимость, сопереживание, доброта, взаимопомощь.</w:t>
      </w:r>
    </w:p>
    <w:p w:rsidR="0001490F" w:rsidRPr="0001490F" w:rsidRDefault="0001490F" w:rsidP="000149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490F">
        <w:rPr>
          <w:rFonts w:ascii="Times New Roman" w:hAnsi="Times New Roman"/>
          <w:i/>
          <w:sz w:val="24"/>
          <w:szCs w:val="24"/>
        </w:rPr>
        <w:t>Привитие навыков, имеющих отношение к труду, здоровью, безопасности жизнедеятельности.</w:t>
      </w:r>
    </w:p>
    <w:p w:rsidR="0001490F" w:rsidRPr="0001490F" w:rsidRDefault="0001490F" w:rsidP="000149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490F">
        <w:rPr>
          <w:rFonts w:ascii="Times New Roman" w:hAnsi="Times New Roman"/>
          <w:i/>
          <w:sz w:val="24"/>
          <w:szCs w:val="24"/>
        </w:rPr>
        <w:t>Создание проблемных ситуаций для поиска доказательств, для предположений и формулирования своих выводов, для последующего сопоставления полученных результатов с эталоном.</w:t>
      </w:r>
    </w:p>
    <w:p w:rsidR="0001490F" w:rsidRPr="0001490F" w:rsidRDefault="00F578FD" w:rsidP="0001490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="0001490F" w:rsidRPr="0001490F">
        <w:rPr>
          <w:rFonts w:ascii="Times New Roman" w:hAnsi="Times New Roman"/>
          <w:i/>
          <w:sz w:val="24"/>
          <w:szCs w:val="24"/>
        </w:rPr>
        <w:t>рограмма доступна каждому</w:t>
      </w:r>
      <w:r>
        <w:rPr>
          <w:rFonts w:ascii="Times New Roman" w:hAnsi="Times New Roman"/>
          <w:i/>
          <w:sz w:val="24"/>
          <w:szCs w:val="24"/>
        </w:rPr>
        <w:t xml:space="preserve"> ребенку</w:t>
      </w:r>
      <w:bookmarkStart w:id="0" w:name="_GoBack"/>
      <w:bookmarkEnd w:id="0"/>
      <w:r w:rsidR="0001490F" w:rsidRPr="0001490F">
        <w:rPr>
          <w:rFonts w:ascii="Times New Roman" w:hAnsi="Times New Roman"/>
          <w:i/>
          <w:sz w:val="24"/>
          <w:szCs w:val="24"/>
        </w:rPr>
        <w:t>. Однако</w:t>
      </w:r>
      <w:proofErr w:type="gramStart"/>
      <w:r w:rsidR="0001490F" w:rsidRPr="0001490F">
        <w:rPr>
          <w:rFonts w:ascii="Times New Roman" w:hAnsi="Times New Roman"/>
          <w:i/>
          <w:sz w:val="24"/>
          <w:szCs w:val="24"/>
        </w:rPr>
        <w:t>,</w:t>
      </w:r>
      <w:proofErr w:type="gramEnd"/>
      <w:r w:rsidR="0001490F" w:rsidRPr="0001490F">
        <w:rPr>
          <w:rFonts w:ascii="Times New Roman" w:hAnsi="Times New Roman"/>
          <w:i/>
          <w:sz w:val="24"/>
          <w:szCs w:val="24"/>
        </w:rPr>
        <w:t xml:space="preserve"> пригодится готовность трудиться в любой ситуации и способность к самооценке.</w:t>
      </w:r>
    </w:p>
    <w:p w:rsidR="0001490F" w:rsidRPr="0001490F" w:rsidRDefault="0001490F" w:rsidP="0001490F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24"/>
          <w:szCs w:val="24"/>
        </w:rPr>
      </w:pPr>
    </w:p>
    <w:p w:rsidR="0001490F" w:rsidRPr="0001490F" w:rsidRDefault="0001490F" w:rsidP="0001490F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01490F">
        <w:rPr>
          <w:rFonts w:ascii="Times New Roman" w:hAnsi="Times New Roman"/>
          <w:b/>
          <w:bCs/>
          <w:i/>
          <w:sz w:val="24"/>
          <w:szCs w:val="24"/>
        </w:rPr>
        <w:t xml:space="preserve">Программа </w:t>
      </w:r>
      <w:r w:rsidR="00D62C8F">
        <w:rPr>
          <w:rFonts w:ascii="Times New Roman" w:hAnsi="Times New Roman"/>
          <w:b/>
          <w:bCs/>
          <w:i/>
          <w:sz w:val="24"/>
          <w:szCs w:val="24"/>
        </w:rPr>
        <w:t>«</w:t>
      </w:r>
      <w:r w:rsidRPr="0001490F">
        <w:rPr>
          <w:rFonts w:ascii="Times New Roman" w:hAnsi="Times New Roman"/>
          <w:b/>
          <w:bCs/>
          <w:i/>
          <w:sz w:val="24"/>
          <w:szCs w:val="24"/>
        </w:rPr>
        <w:t>Планета знаний</w:t>
      </w:r>
      <w:r w:rsidR="00D62C8F">
        <w:rPr>
          <w:rFonts w:ascii="Times New Roman" w:hAnsi="Times New Roman"/>
          <w:b/>
          <w:bCs/>
          <w:i/>
          <w:sz w:val="24"/>
          <w:szCs w:val="24"/>
        </w:rPr>
        <w:t>»</w:t>
      </w:r>
      <w:r w:rsidRPr="0001490F">
        <w:rPr>
          <w:rFonts w:ascii="Times New Roman" w:hAnsi="Times New Roman"/>
          <w:b/>
          <w:bCs/>
          <w:i/>
          <w:sz w:val="24"/>
          <w:szCs w:val="24"/>
        </w:rPr>
        <w:t xml:space="preserve"> направлена на развитие творческих способностей детей</w:t>
      </w:r>
    </w:p>
    <w:p w:rsidR="0001490F" w:rsidRPr="0001490F" w:rsidRDefault="0001490F" w:rsidP="0001490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490F">
        <w:rPr>
          <w:rFonts w:ascii="Times New Roman" w:hAnsi="Times New Roman"/>
          <w:i/>
          <w:sz w:val="24"/>
          <w:szCs w:val="24"/>
        </w:rPr>
        <w:t>Основной упор – на творческое развитие, гуманитарные науки, самостоятельность.</w:t>
      </w:r>
    </w:p>
    <w:p w:rsidR="0001490F" w:rsidRPr="0001490F" w:rsidRDefault="0001490F" w:rsidP="0001490F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01490F">
        <w:rPr>
          <w:rFonts w:ascii="Times New Roman" w:hAnsi="Times New Roman"/>
          <w:b/>
          <w:bCs/>
          <w:i/>
          <w:sz w:val="24"/>
          <w:szCs w:val="24"/>
        </w:rPr>
        <w:t xml:space="preserve">Особенности программы </w:t>
      </w:r>
      <w:r w:rsidR="00D62C8F">
        <w:rPr>
          <w:rFonts w:ascii="Times New Roman" w:hAnsi="Times New Roman"/>
          <w:b/>
          <w:bCs/>
          <w:i/>
          <w:sz w:val="24"/>
          <w:szCs w:val="24"/>
        </w:rPr>
        <w:t>«</w:t>
      </w:r>
      <w:r w:rsidRPr="0001490F">
        <w:rPr>
          <w:rFonts w:ascii="Times New Roman" w:hAnsi="Times New Roman"/>
          <w:b/>
          <w:bCs/>
          <w:i/>
          <w:sz w:val="24"/>
          <w:szCs w:val="24"/>
        </w:rPr>
        <w:t>Планета знаний</w:t>
      </w:r>
      <w:r w:rsidR="00D62C8F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01490F" w:rsidRPr="0001490F" w:rsidRDefault="0001490F" w:rsidP="0001490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490F">
        <w:rPr>
          <w:rFonts w:ascii="Times New Roman" w:hAnsi="Times New Roman"/>
          <w:i/>
          <w:sz w:val="24"/>
          <w:szCs w:val="24"/>
        </w:rPr>
        <w:t>Сочинение детьми сказок и самостоятельное создание иллюстраций к ним.</w:t>
      </w:r>
    </w:p>
    <w:p w:rsidR="0001490F" w:rsidRPr="0001490F" w:rsidRDefault="0001490F" w:rsidP="0001490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490F">
        <w:rPr>
          <w:rFonts w:ascii="Times New Roman" w:hAnsi="Times New Roman"/>
          <w:i/>
          <w:sz w:val="24"/>
          <w:szCs w:val="24"/>
        </w:rPr>
        <w:t>Создание более серьезных проектов – например, презентаций на определенные темы.</w:t>
      </w:r>
    </w:p>
    <w:p w:rsidR="00A0462D" w:rsidRDefault="0001490F" w:rsidP="0001490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490F">
        <w:rPr>
          <w:rFonts w:ascii="Times New Roman" w:hAnsi="Times New Roman"/>
          <w:i/>
          <w:sz w:val="24"/>
          <w:szCs w:val="24"/>
        </w:rPr>
        <w:t>Деление заданий на обязательный минимум и образовательную часть для желающих.</w:t>
      </w:r>
    </w:p>
    <w:p w:rsidR="00BA0F31" w:rsidRPr="0001490F" w:rsidRDefault="00BA0F31" w:rsidP="0004466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Учителя начальных классов муниципального бюджетного общеобразовательного учреждения «Средняя общеобразовательная школа №4», </w:t>
      </w:r>
      <w:r w:rsidR="00044668">
        <w:rPr>
          <w:rFonts w:ascii="Times New Roman" w:hAnsi="Times New Roman"/>
          <w:i/>
          <w:sz w:val="24"/>
          <w:szCs w:val="24"/>
        </w:rPr>
        <w:t>которые ведут набор детей в первый класс в 2016-2017 учебном году:</w:t>
      </w:r>
    </w:p>
    <w:tbl>
      <w:tblPr>
        <w:tblpPr w:leftFromText="180" w:rightFromText="180" w:vertAnchor="text" w:tblpXSpec="right" w:tblpY="1"/>
        <w:tblOverlap w:val="never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554"/>
      </w:tblGrid>
      <w:tr w:rsidR="002E388E" w:rsidRPr="001062AA" w:rsidTr="00B5420F">
        <w:trPr>
          <w:trHeight w:val="6515"/>
        </w:trPr>
        <w:tc>
          <w:tcPr>
            <w:tcW w:w="3794" w:type="dxa"/>
            <w:vAlign w:val="center"/>
          </w:tcPr>
          <w:p w:rsidR="007D07EA" w:rsidRPr="00B5420F" w:rsidRDefault="0064156B" w:rsidP="00B542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20F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E73193A" wp14:editId="409B7AAC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717550</wp:posOffset>
                  </wp:positionV>
                  <wp:extent cx="1830070" cy="2878455"/>
                  <wp:effectExtent l="133350" t="114300" r="132080" b="150495"/>
                  <wp:wrapNone/>
                  <wp:docPr id="15" name="Рисунок 1" descr="Трубинова Любовь Иван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рубинова Любовь Иван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28784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B5420F"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Start"/>
            <w:r w:rsidR="00B5420F"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</w:t>
            </w:r>
            <w:proofErr w:type="gramEnd"/>
            <w:r w:rsidR="00B5420F"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класс</w:t>
            </w:r>
          </w:p>
          <w:p w:rsidR="007D07EA" w:rsidRPr="001062AA" w:rsidRDefault="007D07EA" w:rsidP="001062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4C6" w:rsidRPr="001062AA" w:rsidRDefault="007D07EA" w:rsidP="00AB4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2AA">
              <w:rPr>
                <w:rFonts w:ascii="Times New Roman" w:hAnsi="Times New Roman"/>
                <w:color w:val="222222"/>
                <w:sz w:val="24"/>
                <w:szCs w:val="24"/>
              </w:rPr>
              <w:t>УМК «Школа России»</w:t>
            </w:r>
          </w:p>
        </w:tc>
        <w:tc>
          <w:tcPr>
            <w:tcW w:w="6554" w:type="dxa"/>
          </w:tcPr>
          <w:p w:rsidR="005904C6" w:rsidRPr="001062AA" w:rsidRDefault="005904C6" w:rsidP="0064156B">
            <w:pPr>
              <w:pStyle w:val="ac"/>
              <w:shd w:val="clear" w:color="auto" w:fill="FFFFFF"/>
              <w:spacing w:line="398" w:lineRule="atLeast"/>
              <w:jc w:val="center"/>
              <w:rPr>
                <w:color w:val="222222"/>
              </w:rPr>
            </w:pPr>
            <w:r w:rsidRPr="001062AA">
              <w:rPr>
                <w:b/>
                <w:bCs/>
                <w:i/>
                <w:iCs/>
                <w:color w:val="EE1D24"/>
              </w:rPr>
              <w:t>Трубинова Любовь Ивановна</w:t>
            </w:r>
          </w:p>
          <w:p w:rsidR="005904C6" w:rsidRPr="001062AA" w:rsidRDefault="00AB403B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  <w:shd w:val="clear" w:color="auto" w:fill="FFFFFF"/>
              </w:rPr>
              <w:t>Учитель первой</w:t>
            </w:r>
            <w:r w:rsidR="005904C6" w:rsidRPr="001062AA">
              <w:rPr>
                <w:i/>
                <w:iCs/>
                <w:color w:val="222222"/>
                <w:shd w:val="clear" w:color="auto" w:fill="FFFFFF"/>
              </w:rPr>
              <w:t xml:space="preserve"> категории</w:t>
            </w:r>
          </w:p>
          <w:p w:rsidR="00EF2577" w:rsidRPr="00AB403B" w:rsidRDefault="005904C6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iCs/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Образование среднее профессиональное (</w:t>
            </w:r>
            <w:proofErr w:type="spellStart"/>
            <w:r w:rsidRPr="001062AA">
              <w:rPr>
                <w:i/>
                <w:iCs/>
                <w:color w:val="222222"/>
              </w:rPr>
              <w:t>Кудымкарское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педагогическое училище</w:t>
            </w:r>
            <w:r w:rsidR="00EF2577" w:rsidRPr="001062AA">
              <w:rPr>
                <w:i/>
                <w:iCs/>
                <w:color w:val="222222"/>
              </w:rPr>
              <w:t>, 1987г., учитель начальных классов</w:t>
            </w:r>
            <w:r w:rsidRPr="001062AA">
              <w:rPr>
                <w:i/>
                <w:iCs/>
                <w:color w:val="222222"/>
              </w:rPr>
              <w:t>)</w:t>
            </w:r>
          </w:p>
          <w:p w:rsidR="005904C6" w:rsidRPr="001062AA" w:rsidRDefault="005904C6" w:rsidP="0038493A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Курсы повышения квалификации (г. Ханты-Мансийск, 2014 г., 72 ч., </w:t>
            </w:r>
            <w:r w:rsidR="00AB403B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Методические и содержательные особенности преподавания комплексного учебного курса "Основы религиозных культур и светской этики")</w:t>
            </w:r>
          </w:p>
          <w:p w:rsidR="005904C6" w:rsidRPr="001062AA" w:rsidRDefault="005904C6" w:rsidP="0038493A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proofErr w:type="gramStart"/>
            <w:r w:rsidRPr="001062AA">
              <w:rPr>
                <w:i/>
                <w:iCs/>
                <w:color w:val="222222"/>
              </w:rPr>
              <w:t>Награждена</w:t>
            </w:r>
            <w:proofErr w:type="gramEnd"/>
            <w:r w:rsidRPr="001062AA">
              <w:rPr>
                <w:i/>
                <w:iCs/>
                <w:color w:val="222222"/>
              </w:rPr>
              <w:t xml:space="preserve"> почётной грамотой </w:t>
            </w:r>
            <w:proofErr w:type="spellStart"/>
            <w:r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ХМАО-Югры</w:t>
            </w:r>
          </w:p>
          <w:p w:rsidR="005904C6" w:rsidRPr="001062AA" w:rsidRDefault="005904C6" w:rsidP="0038493A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Общий стаж</w:t>
            </w:r>
            <w:r w:rsidR="00AB403B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 xml:space="preserve"> 28 лет</w:t>
            </w:r>
          </w:p>
          <w:p w:rsidR="005904C6" w:rsidRPr="001062AA" w:rsidRDefault="005904C6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Педагогический стаж</w:t>
            </w:r>
            <w:r w:rsidR="00AB403B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> 25 лет</w:t>
            </w:r>
          </w:p>
          <w:p w:rsidR="005904C6" w:rsidRPr="001062AA" w:rsidRDefault="005904C6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E388E" w:rsidRPr="001062AA" w:rsidTr="00B5420F">
        <w:tc>
          <w:tcPr>
            <w:tcW w:w="3794" w:type="dxa"/>
          </w:tcPr>
          <w:p w:rsidR="002E388E" w:rsidRPr="001062AA" w:rsidRDefault="002E388E" w:rsidP="001062AA">
            <w:pPr>
              <w:spacing w:after="0" w:line="240" w:lineRule="auto"/>
              <w:jc w:val="right"/>
              <w:rPr>
                <w:noProof/>
              </w:rPr>
            </w:pPr>
          </w:p>
          <w:p w:rsidR="002E388E" w:rsidRPr="00B5420F" w:rsidRDefault="00B5420F" w:rsidP="00B542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B5420F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1 Б класс</w:t>
            </w:r>
          </w:p>
          <w:p w:rsidR="007D07EA" w:rsidRPr="001062AA" w:rsidRDefault="0064156B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EEE118" wp14:editId="393E5087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532130</wp:posOffset>
                  </wp:positionV>
                  <wp:extent cx="1872000" cy="2844712"/>
                  <wp:effectExtent l="133350" t="114300" r="128270" b="146685"/>
                  <wp:wrapNone/>
                  <wp:docPr id="14" name="Рисунок 4" descr="Ягельская Наталья Александ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Ягельская Наталья Александр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284471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04C6" w:rsidRPr="001062AA" w:rsidRDefault="007D07EA" w:rsidP="00AB4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2AA">
              <w:rPr>
                <w:rFonts w:ascii="Times New Roman" w:hAnsi="Times New Roman"/>
                <w:color w:val="222222"/>
                <w:sz w:val="24"/>
                <w:szCs w:val="24"/>
              </w:rPr>
              <w:t>УМК «Школа России»</w:t>
            </w:r>
          </w:p>
        </w:tc>
        <w:tc>
          <w:tcPr>
            <w:tcW w:w="6554" w:type="dxa"/>
          </w:tcPr>
          <w:p w:rsidR="002E388E" w:rsidRPr="001062AA" w:rsidRDefault="002E388E" w:rsidP="001062AA">
            <w:pPr>
              <w:pStyle w:val="ac"/>
              <w:shd w:val="clear" w:color="auto" w:fill="FFFFFF"/>
              <w:spacing w:line="398" w:lineRule="atLeast"/>
              <w:jc w:val="center"/>
              <w:rPr>
                <w:color w:val="222222"/>
              </w:rPr>
            </w:pPr>
            <w:r w:rsidRPr="001062AA">
              <w:rPr>
                <w:b/>
                <w:bCs/>
                <w:i/>
                <w:iCs/>
                <w:color w:val="EE1D24"/>
              </w:rPr>
              <w:t>Ягельская Наталья Александровна</w:t>
            </w:r>
          </w:p>
          <w:p w:rsidR="002E388E" w:rsidRPr="001062AA" w:rsidRDefault="00AB403B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  <w:shd w:val="clear" w:color="auto" w:fill="FFFFFF"/>
              </w:rPr>
              <w:t>Учитель первой</w:t>
            </w:r>
            <w:r w:rsidR="002E388E" w:rsidRPr="001062AA">
              <w:rPr>
                <w:i/>
                <w:iCs/>
                <w:color w:val="222222"/>
                <w:shd w:val="clear" w:color="auto" w:fill="FFFFFF"/>
              </w:rPr>
              <w:t xml:space="preserve"> категории</w:t>
            </w:r>
          </w:p>
          <w:p w:rsidR="002E388E" w:rsidRPr="001062AA" w:rsidRDefault="002E388E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Образование среднее профессиональное (</w:t>
            </w:r>
            <w:proofErr w:type="spellStart"/>
            <w:r w:rsidRPr="001062AA">
              <w:rPr>
                <w:i/>
                <w:iCs/>
                <w:color w:val="222222"/>
              </w:rPr>
              <w:t>Нижневартовское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педагогическое училище</w:t>
            </w:r>
            <w:r w:rsidR="00EF2577" w:rsidRPr="001062AA">
              <w:rPr>
                <w:i/>
                <w:iCs/>
                <w:color w:val="222222"/>
              </w:rPr>
              <w:t>, 1985г., учитель начальных классов</w:t>
            </w:r>
            <w:r w:rsidRPr="001062AA">
              <w:rPr>
                <w:i/>
                <w:iCs/>
                <w:color w:val="222222"/>
              </w:rPr>
              <w:t>)</w:t>
            </w:r>
          </w:p>
          <w:p w:rsidR="002E388E" w:rsidRPr="001062AA" w:rsidRDefault="002E388E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Курсы повышения квалификации (г. Сургут, 2014 г., 72 ч., </w:t>
            </w:r>
            <w:r w:rsidR="00AB403B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Методы и  формы активного обучения в современном образовании в контексте ФГОС</w:t>
            </w:r>
            <w:r w:rsidR="00AB403B">
              <w:rPr>
                <w:i/>
                <w:iCs/>
                <w:color w:val="222222"/>
              </w:rPr>
              <w:t>»</w:t>
            </w:r>
            <w:r w:rsidRPr="001062AA">
              <w:rPr>
                <w:i/>
                <w:iCs/>
                <w:color w:val="222222"/>
              </w:rPr>
              <w:t>;  </w:t>
            </w:r>
          </w:p>
          <w:p w:rsidR="002E388E" w:rsidRPr="001062AA" w:rsidRDefault="002E388E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г. Ханты-Мансийск, 2014 г., 72 ч., </w:t>
            </w:r>
            <w:r w:rsidR="00AB403B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Методические и содержательные особенности преподавания комплексного учебного курса "Основы религиозных культур и светской этики")</w:t>
            </w:r>
          </w:p>
          <w:p w:rsidR="002E388E" w:rsidRPr="001062AA" w:rsidRDefault="002E388E" w:rsidP="0038493A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proofErr w:type="gramStart"/>
            <w:r w:rsidRPr="001062AA">
              <w:rPr>
                <w:i/>
                <w:iCs/>
                <w:color w:val="222222"/>
              </w:rPr>
              <w:t>Награждена</w:t>
            </w:r>
            <w:proofErr w:type="gramEnd"/>
            <w:r w:rsidRPr="001062AA">
              <w:rPr>
                <w:i/>
                <w:iCs/>
                <w:color w:val="222222"/>
              </w:rPr>
              <w:t xml:space="preserve"> почётной грамотой </w:t>
            </w:r>
            <w:proofErr w:type="spellStart"/>
            <w:r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г. Мегион;</w:t>
            </w:r>
          </w:p>
          <w:p w:rsidR="002E388E" w:rsidRPr="001062AA" w:rsidRDefault="002E388E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Благодарственным письмом </w:t>
            </w:r>
            <w:proofErr w:type="spellStart"/>
            <w:r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ХМАО-Югры</w:t>
            </w:r>
          </w:p>
          <w:p w:rsidR="002E388E" w:rsidRPr="001062AA" w:rsidRDefault="002E388E" w:rsidP="0038493A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1062AA">
              <w:rPr>
                <w:i/>
                <w:iCs/>
                <w:color w:val="222222"/>
                <w:sz w:val="28"/>
                <w:szCs w:val="28"/>
              </w:rPr>
              <w:t>Общий стаж</w:t>
            </w:r>
            <w:r w:rsidR="00AB403B">
              <w:rPr>
                <w:i/>
                <w:iCs/>
                <w:color w:val="222222"/>
                <w:sz w:val="28"/>
                <w:szCs w:val="28"/>
              </w:rPr>
              <w:t>:</w:t>
            </w:r>
            <w:r w:rsidRPr="001062AA">
              <w:rPr>
                <w:i/>
                <w:iCs/>
                <w:color w:val="222222"/>
                <w:sz w:val="28"/>
                <w:szCs w:val="28"/>
              </w:rPr>
              <w:t xml:space="preserve"> 30 лет</w:t>
            </w:r>
          </w:p>
          <w:p w:rsidR="002E388E" w:rsidRDefault="002E388E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iCs/>
                <w:color w:val="222222"/>
                <w:sz w:val="28"/>
                <w:szCs w:val="28"/>
              </w:rPr>
            </w:pPr>
            <w:r w:rsidRPr="001062AA">
              <w:rPr>
                <w:i/>
                <w:iCs/>
                <w:color w:val="222222"/>
                <w:sz w:val="28"/>
                <w:szCs w:val="28"/>
              </w:rPr>
              <w:t>Педагогический стаж</w:t>
            </w:r>
            <w:r w:rsidR="00AB403B">
              <w:rPr>
                <w:i/>
                <w:iCs/>
                <w:color w:val="222222"/>
                <w:sz w:val="28"/>
                <w:szCs w:val="28"/>
              </w:rPr>
              <w:t>:</w:t>
            </w:r>
            <w:r w:rsidRPr="001062AA">
              <w:rPr>
                <w:i/>
                <w:iCs/>
                <w:color w:val="222222"/>
                <w:sz w:val="28"/>
                <w:szCs w:val="28"/>
              </w:rPr>
              <w:t> 30 лет</w:t>
            </w:r>
          </w:p>
          <w:p w:rsidR="00F578FD" w:rsidRPr="001062AA" w:rsidRDefault="00F578FD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iCs/>
                <w:color w:val="222222"/>
                <w:sz w:val="28"/>
                <w:szCs w:val="28"/>
              </w:rPr>
            </w:pPr>
          </w:p>
          <w:p w:rsidR="005904C6" w:rsidRDefault="005904C6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B5420F" w:rsidRDefault="00B5420F" w:rsidP="003849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93A" w:rsidRDefault="0038493A" w:rsidP="003849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93A" w:rsidRPr="001062AA" w:rsidRDefault="0038493A" w:rsidP="003849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388E" w:rsidRPr="001062AA" w:rsidTr="00B5420F">
        <w:tc>
          <w:tcPr>
            <w:tcW w:w="3794" w:type="dxa"/>
          </w:tcPr>
          <w:p w:rsidR="00A83957" w:rsidRPr="001062AA" w:rsidRDefault="00A83957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83957" w:rsidRPr="001062AA" w:rsidRDefault="00A83957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83957" w:rsidRPr="00B5420F" w:rsidRDefault="00B5420F" w:rsidP="001062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Start"/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</w:t>
            </w:r>
            <w:proofErr w:type="gramEnd"/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класс</w:t>
            </w:r>
          </w:p>
          <w:p w:rsidR="00A83957" w:rsidRPr="001062AA" w:rsidRDefault="00A83957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D07EA" w:rsidRPr="001062AA" w:rsidRDefault="007D07EA" w:rsidP="001062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4C6" w:rsidRPr="001062AA" w:rsidRDefault="0064156B" w:rsidP="00AB403B">
            <w:pPr>
              <w:tabs>
                <w:tab w:val="left" w:pos="104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4FA05F7E" wp14:editId="567C5205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389255</wp:posOffset>
                  </wp:positionV>
                  <wp:extent cx="1911925" cy="2880000"/>
                  <wp:effectExtent l="133350" t="114300" r="127000" b="149225"/>
                  <wp:wrapNone/>
                  <wp:docPr id="13" name="Рисунок 7" descr="Кармазинова Тамара Михайл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Кармазинова Тамара Михайлов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r="9139"/>
                          <a:stretch/>
                        </pic:blipFill>
                        <pic:spPr bwMode="auto">
                          <a:xfrm>
                            <a:off x="0" y="0"/>
                            <a:ext cx="1911925" cy="288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7EA" w:rsidRPr="001062AA">
              <w:rPr>
                <w:rFonts w:ascii="Times New Roman" w:hAnsi="Times New Roman"/>
                <w:color w:val="222222"/>
                <w:sz w:val="24"/>
                <w:szCs w:val="24"/>
              </w:rPr>
              <w:t>УМК «Школа России»</w:t>
            </w:r>
          </w:p>
        </w:tc>
        <w:tc>
          <w:tcPr>
            <w:tcW w:w="6554" w:type="dxa"/>
          </w:tcPr>
          <w:p w:rsidR="00A83957" w:rsidRPr="00B5420F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b/>
                <w:bCs/>
                <w:i/>
                <w:iCs/>
                <w:color w:val="EE1D24"/>
              </w:rPr>
            </w:pPr>
            <w:r w:rsidRPr="001062AA">
              <w:rPr>
                <w:b/>
                <w:bCs/>
                <w:i/>
                <w:iCs/>
                <w:color w:val="EE1D24"/>
              </w:rPr>
              <w:t>Кармазинова Тамара Михайловна</w:t>
            </w:r>
          </w:p>
          <w:p w:rsidR="00A83957" w:rsidRPr="001062AA" w:rsidRDefault="00AB403B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Учитель первой</w:t>
            </w:r>
            <w:r w:rsidR="00A83957" w:rsidRPr="001062AA">
              <w:rPr>
                <w:i/>
                <w:iCs/>
                <w:color w:val="222222"/>
              </w:rPr>
              <w:t xml:space="preserve"> категории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Почетный работник общего образования РФ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Ветеран труда РФ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Образование высшее (</w:t>
            </w:r>
            <w:proofErr w:type="spellStart"/>
            <w:r w:rsidRPr="001062AA">
              <w:rPr>
                <w:i/>
                <w:iCs/>
                <w:color w:val="222222"/>
              </w:rPr>
              <w:t>Ишимский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педагогический институт</w:t>
            </w:r>
            <w:r w:rsidR="00EF2577" w:rsidRPr="001062AA">
              <w:rPr>
                <w:i/>
                <w:iCs/>
                <w:color w:val="222222"/>
              </w:rPr>
              <w:t xml:space="preserve"> 1982г.,</w:t>
            </w:r>
            <w:r w:rsidR="00EF2577">
              <w:t xml:space="preserve"> </w:t>
            </w:r>
            <w:r w:rsidR="00EF2577" w:rsidRPr="001062AA">
              <w:rPr>
                <w:i/>
                <w:iCs/>
                <w:color w:val="222222"/>
              </w:rPr>
              <w:t>педагогика и методика начального образования</w:t>
            </w:r>
            <w:r w:rsidR="00AB403B" w:rsidRPr="001062AA">
              <w:rPr>
                <w:i/>
                <w:iCs/>
                <w:color w:val="222222"/>
              </w:rPr>
              <w:t>)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Курсы повышения квалификации (г. Сургут, 2014 г., 72 ч., </w:t>
            </w:r>
            <w:r w:rsidR="00AB403B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Методы и  формы активного обучения в современном образовании в контексте ФГОС</w:t>
            </w:r>
            <w:r w:rsidR="00AB403B">
              <w:rPr>
                <w:i/>
                <w:iCs/>
                <w:color w:val="222222"/>
              </w:rPr>
              <w:t>»</w:t>
            </w:r>
            <w:r w:rsidRPr="001062AA">
              <w:rPr>
                <w:i/>
                <w:iCs/>
                <w:color w:val="222222"/>
              </w:rPr>
              <w:t>; 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г. Ханты-Мансийск, 2014 г., 72 ч., </w:t>
            </w:r>
            <w:r w:rsidR="00AB403B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Методические и содержательные особенности преподавания комплексного учебного курса "Основы религиозных культур и светской этики")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proofErr w:type="gramStart"/>
            <w:r w:rsidRPr="001062AA">
              <w:rPr>
                <w:i/>
                <w:iCs/>
                <w:color w:val="222222"/>
              </w:rPr>
              <w:t>Награждена</w:t>
            </w:r>
            <w:proofErr w:type="gramEnd"/>
            <w:r w:rsidRPr="001062AA">
              <w:rPr>
                <w:i/>
                <w:iCs/>
                <w:color w:val="222222"/>
              </w:rPr>
              <w:t xml:space="preserve"> почётными грамотами: </w:t>
            </w:r>
            <w:proofErr w:type="spellStart"/>
            <w:r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ХМАО-Югры, </w:t>
            </w:r>
            <w:proofErr w:type="spellStart"/>
            <w:r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Pr="001062AA">
              <w:rPr>
                <w:i/>
                <w:iCs/>
                <w:color w:val="222222"/>
              </w:rPr>
              <w:t> г. Мегион, Думы г. Мегион;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Общий стаж</w:t>
            </w:r>
            <w:r w:rsidR="00AB403B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 xml:space="preserve"> 33 года</w:t>
            </w:r>
          </w:p>
          <w:p w:rsidR="00A83957" w:rsidRPr="001062AA" w:rsidRDefault="00AB403B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 xml:space="preserve">Педагогический стаж: </w:t>
            </w:r>
            <w:r w:rsidR="00A83957" w:rsidRPr="001062AA">
              <w:rPr>
                <w:i/>
                <w:iCs/>
                <w:color w:val="222222"/>
              </w:rPr>
              <w:t>33 года</w:t>
            </w:r>
          </w:p>
          <w:p w:rsidR="005904C6" w:rsidRPr="001062AA" w:rsidRDefault="005904C6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E388E" w:rsidRPr="001062AA" w:rsidTr="00B5420F">
        <w:tc>
          <w:tcPr>
            <w:tcW w:w="3794" w:type="dxa"/>
          </w:tcPr>
          <w:p w:rsidR="00A83957" w:rsidRPr="001062AA" w:rsidRDefault="00A83957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83957" w:rsidRPr="00B5420F" w:rsidRDefault="00B5420F" w:rsidP="00B542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>1 Г класс</w:t>
            </w:r>
          </w:p>
          <w:p w:rsidR="005904C6" w:rsidRPr="001062AA" w:rsidRDefault="005904C6" w:rsidP="001062AA">
            <w:pPr>
              <w:spacing w:after="0" w:line="240" w:lineRule="auto"/>
              <w:rPr>
                <w:noProof/>
              </w:rPr>
            </w:pPr>
          </w:p>
          <w:p w:rsidR="005D441D" w:rsidRPr="001062AA" w:rsidRDefault="0064156B" w:rsidP="00AB4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B1E617B" wp14:editId="178E760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386715</wp:posOffset>
                  </wp:positionV>
                  <wp:extent cx="1911350" cy="2878455"/>
                  <wp:effectExtent l="133350" t="114300" r="127000" b="150495"/>
                  <wp:wrapNone/>
                  <wp:docPr id="12" name="Рисунок 16" descr="IMG_1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IMG_1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28784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7D07EA" w:rsidRPr="001062AA">
              <w:rPr>
                <w:rFonts w:ascii="Times New Roman" w:hAnsi="Times New Roman"/>
                <w:color w:val="222222"/>
                <w:sz w:val="24"/>
                <w:szCs w:val="24"/>
              </w:rPr>
              <w:t>УМК «Планета знаний»</w:t>
            </w:r>
          </w:p>
        </w:tc>
        <w:tc>
          <w:tcPr>
            <w:tcW w:w="6554" w:type="dxa"/>
          </w:tcPr>
          <w:p w:rsidR="00A83957" w:rsidRPr="00B5420F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398" w:lineRule="atLeast"/>
              <w:jc w:val="center"/>
              <w:rPr>
                <w:b/>
                <w:bCs/>
                <w:i/>
                <w:iCs/>
                <w:color w:val="EE1D24"/>
              </w:rPr>
            </w:pPr>
            <w:r w:rsidRPr="001062AA">
              <w:rPr>
                <w:b/>
                <w:bCs/>
                <w:i/>
                <w:iCs/>
                <w:color w:val="EE1D24"/>
              </w:rPr>
              <w:t>Панфилова Ирина Вячеславовна</w:t>
            </w:r>
          </w:p>
          <w:p w:rsidR="00A83957" w:rsidRPr="001062AA" w:rsidRDefault="00AB403B" w:rsidP="0038493A">
            <w:pPr>
              <w:pStyle w:val="ac"/>
              <w:shd w:val="clear" w:color="auto" w:fill="FFFFFF"/>
              <w:spacing w:before="240" w:beforeAutospacing="0" w:after="240" w:afterAutospacing="0" w:line="276" w:lineRule="auto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  <w:shd w:val="clear" w:color="auto" w:fill="FFFFFF"/>
              </w:rPr>
              <w:t xml:space="preserve">Учитель первой </w:t>
            </w:r>
            <w:r w:rsidR="00A83957" w:rsidRPr="001062AA">
              <w:rPr>
                <w:i/>
                <w:iCs/>
                <w:color w:val="222222"/>
                <w:shd w:val="clear" w:color="auto" w:fill="FFFFFF"/>
              </w:rPr>
              <w:t>категории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Образование высшее (</w:t>
            </w:r>
            <w:proofErr w:type="spellStart"/>
            <w:r w:rsidR="0085607B" w:rsidRPr="001062AA">
              <w:rPr>
                <w:i/>
                <w:iCs/>
                <w:color w:val="222222"/>
              </w:rPr>
              <w:t>Бугурусланский</w:t>
            </w:r>
            <w:proofErr w:type="spellEnd"/>
            <w:r w:rsidR="0085607B" w:rsidRPr="001062AA">
              <w:rPr>
                <w:i/>
                <w:iCs/>
                <w:color w:val="222222"/>
              </w:rPr>
              <w:t xml:space="preserve"> педагогический колледж 1996г, учитель начальных классов; </w:t>
            </w:r>
            <w:r w:rsidRPr="001062AA">
              <w:rPr>
                <w:i/>
                <w:iCs/>
                <w:color w:val="222222"/>
              </w:rPr>
              <w:t>Челябинский государственный педагогический университет</w:t>
            </w:r>
            <w:r w:rsidR="00EF2577" w:rsidRPr="001062AA">
              <w:rPr>
                <w:i/>
                <w:iCs/>
                <w:color w:val="222222"/>
              </w:rPr>
              <w:t xml:space="preserve"> 2008г.,</w:t>
            </w:r>
            <w:r w:rsidR="009B7A67">
              <w:t xml:space="preserve"> </w:t>
            </w:r>
            <w:r w:rsidR="009B7A67" w:rsidRPr="001062AA">
              <w:rPr>
                <w:i/>
                <w:iCs/>
                <w:color w:val="222222"/>
              </w:rPr>
              <w:t>учитель-логопед</w:t>
            </w:r>
            <w:r w:rsidRPr="001062AA">
              <w:rPr>
                <w:i/>
                <w:iCs/>
                <w:color w:val="222222"/>
              </w:rPr>
              <w:t>)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Курсы повышения квалификации (г. Сургут, 2014 г., 72 ч., </w:t>
            </w:r>
            <w:r w:rsidR="00AB403B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Методы и  формы активного обучения в современном образовании в контексте ФГОС</w:t>
            </w:r>
            <w:r w:rsidR="00AB403B">
              <w:rPr>
                <w:i/>
                <w:iCs/>
                <w:color w:val="222222"/>
              </w:rPr>
              <w:t>»</w:t>
            </w:r>
            <w:r w:rsidRPr="001062AA">
              <w:rPr>
                <w:i/>
                <w:iCs/>
                <w:color w:val="222222"/>
              </w:rPr>
              <w:t>; 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 г. Ханты-Мансийск, 2014 г., 72 ч., </w:t>
            </w:r>
            <w:r w:rsidR="00AB403B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Методические и содержательные особенности преподавания комплексного учебного курса "Основы религиозных культур и светской этики")</w:t>
            </w:r>
          </w:p>
          <w:p w:rsidR="00AB403B" w:rsidRDefault="00AB403B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iCs/>
                <w:color w:val="222222"/>
              </w:rPr>
            </w:pPr>
            <w:r>
              <w:rPr>
                <w:i/>
                <w:iCs/>
                <w:color w:val="222222"/>
              </w:rPr>
              <w:t>Победитель конкурса «</w:t>
            </w:r>
            <w:r w:rsidR="00B5420F">
              <w:rPr>
                <w:i/>
                <w:iCs/>
                <w:color w:val="222222"/>
              </w:rPr>
              <w:t>Учитель года -2013</w:t>
            </w:r>
            <w:r>
              <w:rPr>
                <w:i/>
                <w:iCs/>
                <w:color w:val="222222"/>
              </w:rPr>
              <w:t>»</w:t>
            </w:r>
            <w:r w:rsidR="00B5420F">
              <w:rPr>
                <w:i/>
                <w:iCs/>
                <w:color w:val="222222"/>
              </w:rPr>
              <w:t xml:space="preserve"> г. Мегиона</w:t>
            </w:r>
          </w:p>
          <w:p w:rsidR="00A83957" w:rsidRPr="001062AA" w:rsidRDefault="00AB403B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proofErr w:type="gramStart"/>
            <w:r>
              <w:rPr>
                <w:i/>
                <w:iCs/>
                <w:color w:val="222222"/>
              </w:rPr>
              <w:t>Награждена</w:t>
            </w:r>
            <w:proofErr w:type="gramEnd"/>
            <w:r>
              <w:rPr>
                <w:i/>
                <w:iCs/>
                <w:color w:val="222222"/>
              </w:rPr>
              <w:t xml:space="preserve"> </w:t>
            </w:r>
            <w:r w:rsidR="00A83957" w:rsidRPr="001062AA">
              <w:rPr>
                <w:i/>
                <w:iCs/>
                <w:color w:val="222222"/>
              </w:rPr>
              <w:t>Благодарственным письмом </w:t>
            </w:r>
            <w:proofErr w:type="spellStart"/>
            <w:r w:rsidR="00A83957"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="00A83957" w:rsidRPr="001062AA">
              <w:rPr>
                <w:i/>
                <w:iCs/>
                <w:color w:val="222222"/>
              </w:rPr>
              <w:t xml:space="preserve"> ХМАО-Югры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Общий стаж</w:t>
            </w:r>
            <w:r w:rsidR="00B5420F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 xml:space="preserve"> 19 лет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Педагогический стаж</w:t>
            </w:r>
            <w:r w:rsidR="00B5420F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> 19 лет</w:t>
            </w:r>
          </w:p>
          <w:p w:rsidR="005904C6" w:rsidRPr="001062AA" w:rsidRDefault="005904C6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E388E" w:rsidRPr="001062AA" w:rsidTr="00B5420F">
        <w:tc>
          <w:tcPr>
            <w:tcW w:w="3794" w:type="dxa"/>
          </w:tcPr>
          <w:p w:rsidR="00451FCF" w:rsidRPr="001062AA" w:rsidRDefault="00451FCF" w:rsidP="001062AA">
            <w:pPr>
              <w:tabs>
                <w:tab w:val="right" w:pos="372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51FCF" w:rsidRPr="00B5420F" w:rsidRDefault="00B5420F" w:rsidP="00B5420F">
            <w:pPr>
              <w:tabs>
                <w:tab w:val="righ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Start"/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</w:t>
            </w:r>
            <w:proofErr w:type="gramEnd"/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класс</w:t>
            </w:r>
          </w:p>
          <w:p w:rsidR="00451FCF" w:rsidRPr="001062AA" w:rsidRDefault="00451FCF" w:rsidP="001062AA">
            <w:pPr>
              <w:tabs>
                <w:tab w:val="right" w:pos="372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51FCF" w:rsidRPr="001062AA" w:rsidRDefault="007D07EA" w:rsidP="00B5420F">
            <w:pPr>
              <w:tabs>
                <w:tab w:val="left" w:pos="1209"/>
                <w:tab w:val="right" w:pos="3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62AA">
              <w:rPr>
                <w:rFonts w:ascii="Times New Roman" w:hAnsi="Times New Roman"/>
                <w:color w:val="222222"/>
                <w:sz w:val="24"/>
                <w:szCs w:val="24"/>
              </w:rPr>
              <w:t>УМК «Школа России»</w:t>
            </w:r>
          </w:p>
          <w:p w:rsidR="00451FCF" w:rsidRPr="001062AA" w:rsidRDefault="0064156B" w:rsidP="001062AA">
            <w:pPr>
              <w:tabs>
                <w:tab w:val="right" w:pos="37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0EF66EC8" wp14:editId="1F04B28B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69850</wp:posOffset>
                  </wp:positionV>
                  <wp:extent cx="1938020" cy="2878455"/>
                  <wp:effectExtent l="133350" t="114300" r="119380" b="150495"/>
                  <wp:wrapNone/>
                  <wp:docPr id="11" name="Рисунок 13" descr="Попова Антонина Анатоль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Попова Антонина Анатоль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28784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5904C6" w:rsidRPr="001062AA" w:rsidRDefault="005904C6" w:rsidP="001062AA">
            <w:pPr>
              <w:tabs>
                <w:tab w:val="right" w:pos="3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4" w:type="dxa"/>
          </w:tcPr>
          <w:p w:rsidR="00A83957" w:rsidRPr="001062AA" w:rsidRDefault="00A83957" w:rsidP="00B5420F">
            <w:pPr>
              <w:pStyle w:val="ac"/>
              <w:shd w:val="clear" w:color="auto" w:fill="FFFFFF"/>
              <w:spacing w:before="0" w:beforeAutospacing="0" w:after="0" w:afterAutospacing="0" w:line="398" w:lineRule="atLeast"/>
              <w:jc w:val="center"/>
              <w:rPr>
                <w:b/>
                <w:bCs/>
                <w:i/>
                <w:iCs/>
                <w:color w:val="EE1D24"/>
              </w:rPr>
            </w:pPr>
            <w:r w:rsidRPr="001062AA">
              <w:rPr>
                <w:b/>
                <w:bCs/>
                <w:i/>
                <w:iCs/>
                <w:color w:val="EE1D24"/>
              </w:rPr>
              <w:t>Попова Антонина Анатольевна</w:t>
            </w:r>
          </w:p>
          <w:p w:rsidR="00A83957" w:rsidRPr="001062AA" w:rsidRDefault="00A83957" w:rsidP="00B5420F">
            <w:pPr>
              <w:pStyle w:val="ac"/>
              <w:shd w:val="clear" w:color="auto" w:fill="FFFFFF"/>
              <w:spacing w:before="0" w:beforeAutospacing="0" w:after="0" w:afterAutospacing="0" w:line="398" w:lineRule="atLeast"/>
              <w:rPr>
                <w:color w:val="222222"/>
              </w:rPr>
            </w:pP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b/>
                <w:bCs/>
                <w:i/>
                <w:iCs/>
                <w:color w:val="EE1D24"/>
              </w:rPr>
              <w:t> </w:t>
            </w:r>
            <w:r w:rsidR="00B5420F">
              <w:rPr>
                <w:i/>
                <w:iCs/>
                <w:color w:val="222222"/>
                <w:shd w:val="clear" w:color="auto" w:fill="FFFFFF"/>
              </w:rPr>
              <w:t xml:space="preserve">Учитель первой </w:t>
            </w:r>
            <w:r w:rsidRPr="001062AA">
              <w:rPr>
                <w:i/>
                <w:iCs/>
                <w:color w:val="222222"/>
                <w:shd w:val="clear" w:color="auto" w:fill="FFFFFF"/>
              </w:rPr>
              <w:t xml:space="preserve"> категории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Почетный работник общего образования РФ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 xml:space="preserve">Образование высшее (Белгородский педагогический университет им М.С </w:t>
            </w:r>
            <w:proofErr w:type="spellStart"/>
            <w:r w:rsidRPr="001062AA">
              <w:rPr>
                <w:i/>
                <w:iCs/>
                <w:color w:val="222222"/>
              </w:rPr>
              <w:t>Ольшинского</w:t>
            </w:r>
            <w:proofErr w:type="spellEnd"/>
            <w:r w:rsidR="009B7A67" w:rsidRPr="001062AA">
              <w:rPr>
                <w:i/>
                <w:iCs/>
                <w:color w:val="222222"/>
              </w:rPr>
              <w:t xml:space="preserve"> 1994</w:t>
            </w:r>
            <w:r w:rsidR="0085607B" w:rsidRPr="001062AA">
              <w:rPr>
                <w:i/>
                <w:iCs/>
                <w:color w:val="222222"/>
              </w:rPr>
              <w:t>г., учитель русского языка и литературы</w:t>
            </w:r>
            <w:r w:rsidRPr="001062AA">
              <w:rPr>
                <w:i/>
                <w:iCs/>
                <w:color w:val="222222"/>
              </w:rPr>
              <w:t>)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Курсы повышения квалификации (г. Ханты-Мансийск, 2014 г., 72 ч., </w:t>
            </w:r>
            <w:r w:rsidR="00B5420F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Методические и содержательные особенности преподавания комплексного учебного курса "Основы религиозных культур и светской этики")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240" w:beforeAutospacing="0" w:after="240" w:afterAutospacing="0" w:line="276" w:lineRule="auto"/>
              <w:jc w:val="center"/>
              <w:rPr>
                <w:color w:val="222222"/>
              </w:rPr>
            </w:pPr>
            <w:proofErr w:type="gramStart"/>
            <w:r w:rsidRPr="001062AA">
              <w:rPr>
                <w:i/>
                <w:iCs/>
                <w:color w:val="222222"/>
              </w:rPr>
              <w:t>Награждена</w:t>
            </w:r>
            <w:proofErr w:type="gramEnd"/>
            <w:r w:rsidRPr="001062AA">
              <w:rPr>
                <w:i/>
                <w:iCs/>
                <w:color w:val="222222"/>
              </w:rPr>
              <w:t xml:space="preserve"> почётной грамотой </w:t>
            </w:r>
            <w:proofErr w:type="spellStart"/>
            <w:r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Pr="001062AA">
              <w:rPr>
                <w:i/>
                <w:iCs/>
                <w:color w:val="222222"/>
              </w:rPr>
              <w:t> г. Мегион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Общий стаж</w:t>
            </w:r>
            <w:r w:rsidR="00B5420F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 xml:space="preserve"> 26 лет</w:t>
            </w:r>
          </w:p>
          <w:p w:rsidR="00A83957" w:rsidRPr="001062AA" w:rsidRDefault="00A83957" w:rsidP="0038493A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Педагогический стаж</w:t>
            </w:r>
            <w:r w:rsidR="00B5420F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> 26 лет</w:t>
            </w:r>
          </w:p>
          <w:p w:rsidR="005904C6" w:rsidRPr="001062AA" w:rsidRDefault="005904C6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2E388E" w:rsidRPr="001062AA" w:rsidTr="00B5420F">
        <w:tc>
          <w:tcPr>
            <w:tcW w:w="3794" w:type="dxa"/>
          </w:tcPr>
          <w:p w:rsidR="00B5420F" w:rsidRDefault="00B5420F" w:rsidP="00B5420F">
            <w:pPr>
              <w:tabs>
                <w:tab w:val="righ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D07EA" w:rsidRPr="00B5420F" w:rsidRDefault="00B5420F" w:rsidP="00B5420F">
            <w:pPr>
              <w:tabs>
                <w:tab w:val="righ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</w:t>
            </w:r>
            <w:proofErr w:type="gramEnd"/>
            <w:r w:rsidRPr="00B542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класс</w:t>
            </w:r>
          </w:p>
          <w:p w:rsidR="007D07EA" w:rsidRPr="001062AA" w:rsidRDefault="007D07EA" w:rsidP="001062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4C6" w:rsidRPr="001062AA" w:rsidRDefault="0064156B" w:rsidP="00B5420F">
            <w:pPr>
              <w:tabs>
                <w:tab w:val="left" w:pos="103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0E71FF0" wp14:editId="4DC1095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335280</wp:posOffset>
                  </wp:positionV>
                  <wp:extent cx="1911350" cy="2878455"/>
                  <wp:effectExtent l="133350" t="114300" r="127000" b="150495"/>
                  <wp:wrapNone/>
                  <wp:docPr id="10" name="Рисунок 19" descr="Даутова Нурия Тимергале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Даутова Нурия Тимергале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28784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7D07EA" w:rsidRPr="001062AA">
              <w:rPr>
                <w:rFonts w:ascii="Times New Roman" w:hAnsi="Times New Roman"/>
                <w:color w:val="222222"/>
                <w:sz w:val="24"/>
                <w:szCs w:val="24"/>
              </w:rPr>
              <w:t>УМК «Школа России»</w:t>
            </w:r>
          </w:p>
        </w:tc>
        <w:tc>
          <w:tcPr>
            <w:tcW w:w="6554" w:type="dxa"/>
          </w:tcPr>
          <w:p w:rsidR="00451FCF" w:rsidRPr="0038493A" w:rsidRDefault="005D441D" w:rsidP="0017452C">
            <w:pPr>
              <w:pStyle w:val="ac"/>
              <w:shd w:val="clear" w:color="auto" w:fill="FFFFFF"/>
              <w:spacing w:before="240" w:beforeAutospacing="0" w:after="240" w:afterAutospacing="0" w:line="276" w:lineRule="auto"/>
              <w:jc w:val="center"/>
              <w:rPr>
                <w:b/>
                <w:bCs/>
                <w:i/>
                <w:iCs/>
                <w:color w:val="EE1D24"/>
              </w:rPr>
            </w:pPr>
            <w:proofErr w:type="spellStart"/>
            <w:r w:rsidRPr="001062AA">
              <w:rPr>
                <w:b/>
                <w:bCs/>
                <w:i/>
                <w:iCs/>
                <w:color w:val="EE1D24"/>
              </w:rPr>
              <w:t>Даутова</w:t>
            </w:r>
            <w:proofErr w:type="spellEnd"/>
            <w:r w:rsidRPr="001062AA">
              <w:rPr>
                <w:b/>
                <w:bCs/>
                <w:i/>
                <w:iCs/>
                <w:color w:val="EE1D24"/>
              </w:rPr>
              <w:t xml:space="preserve"> </w:t>
            </w:r>
            <w:proofErr w:type="spellStart"/>
            <w:r w:rsidRPr="001062AA">
              <w:rPr>
                <w:b/>
                <w:bCs/>
                <w:i/>
                <w:iCs/>
                <w:color w:val="EE1D24"/>
              </w:rPr>
              <w:t>Нурия</w:t>
            </w:r>
            <w:proofErr w:type="spellEnd"/>
            <w:r w:rsidRPr="001062AA">
              <w:rPr>
                <w:b/>
                <w:bCs/>
                <w:i/>
                <w:iCs/>
                <w:color w:val="EE1D24"/>
              </w:rPr>
              <w:t xml:space="preserve"> </w:t>
            </w:r>
            <w:proofErr w:type="spellStart"/>
            <w:r w:rsidRPr="001062AA">
              <w:rPr>
                <w:b/>
                <w:bCs/>
                <w:i/>
                <w:iCs/>
                <w:color w:val="EE1D24"/>
              </w:rPr>
              <w:t>Тимергалеевна</w:t>
            </w:r>
            <w:proofErr w:type="spellEnd"/>
          </w:p>
          <w:p w:rsidR="005D441D" w:rsidRPr="001062AA" w:rsidRDefault="0038493A" w:rsidP="0017452C">
            <w:pPr>
              <w:pStyle w:val="ac"/>
              <w:shd w:val="clear" w:color="auto" w:fill="FFFFFF"/>
              <w:spacing w:before="240" w:beforeAutospacing="0" w:after="240" w:afterAutospacing="0" w:line="276" w:lineRule="auto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 xml:space="preserve">Учитель первой </w:t>
            </w:r>
            <w:r w:rsidR="005D441D" w:rsidRPr="001062AA">
              <w:rPr>
                <w:i/>
                <w:iCs/>
                <w:color w:val="222222"/>
              </w:rPr>
              <w:t xml:space="preserve"> категории</w:t>
            </w:r>
          </w:p>
          <w:p w:rsidR="005D441D" w:rsidRPr="001062AA" w:rsidRDefault="005D441D" w:rsidP="0017452C">
            <w:pPr>
              <w:pStyle w:val="ac"/>
              <w:shd w:val="clear" w:color="auto" w:fill="FFFFFF"/>
              <w:spacing w:before="240" w:beforeAutospacing="0" w:after="24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Образование высшее (</w:t>
            </w:r>
            <w:proofErr w:type="spellStart"/>
            <w:r w:rsidR="0085607B" w:rsidRPr="001062AA">
              <w:rPr>
                <w:i/>
                <w:iCs/>
                <w:color w:val="222222"/>
              </w:rPr>
              <w:t>Мишкинское</w:t>
            </w:r>
            <w:proofErr w:type="spellEnd"/>
            <w:r w:rsidR="0085607B" w:rsidRPr="001062AA">
              <w:rPr>
                <w:i/>
                <w:iCs/>
                <w:color w:val="222222"/>
              </w:rPr>
              <w:t xml:space="preserve"> педагогическое училище 1988г., учитель начальных классов; </w:t>
            </w:r>
            <w:proofErr w:type="spellStart"/>
            <w:r w:rsidRPr="001062AA">
              <w:rPr>
                <w:i/>
                <w:iCs/>
                <w:color w:val="222222"/>
              </w:rPr>
              <w:t>Шадринский</w:t>
            </w:r>
            <w:proofErr w:type="spellEnd"/>
            <w:r w:rsidRPr="001062AA">
              <w:rPr>
                <w:i/>
                <w:iCs/>
                <w:color w:val="222222"/>
              </w:rPr>
              <w:t xml:space="preserve"> государственный педагогический институт</w:t>
            </w:r>
            <w:r w:rsidR="0085607B" w:rsidRPr="001062AA">
              <w:rPr>
                <w:i/>
                <w:iCs/>
                <w:color w:val="222222"/>
              </w:rPr>
              <w:t>2010г., учитель-логопед</w:t>
            </w:r>
            <w:r w:rsidRPr="001062AA">
              <w:rPr>
                <w:i/>
                <w:iCs/>
                <w:color w:val="222222"/>
              </w:rPr>
              <w:t>)</w:t>
            </w:r>
          </w:p>
          <w:p w:rsidR="005D441D" w:rsidRPr="001062AA" w:rsidRDefault="005D441D" w:rsidP="0017452C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Курсы повышения квалификации (г. Сургут, 2014 г., 72 ч., </w:t>
            </w:r>
            <w:r w:rsidR="0038493A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Методы и  формы активного обучения в современном образовании в контексте ФГОС</w:t>
            </w:r>
            <w:r w:rsidR="0038493A">
              <w:rPr>
                <w:i/>
                <w:iCs/>
                <w:color w:val="222222"/>
              </w:rPr>
              <w:t>»</w:t>
            </w:r>
            <w:r w:rsidRPr="001062AA">
              <w:rPr>
                <w:i/>
                <w:iCs/>
                <w:color w:val="222222"/>
              </w:rPr>
              <w:t>; </w:t>
            </w:r>
          </w:p>
          <w:p w:rsidR="005D441D" w:rsidRPr="001062AA" w:rsidRDefault="005D441D" w:rsidP="0017452C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г. Ханты-Мансийск, 2014г., 72 ч., </w:t>
            </w:r>
            <w:r w:rsidR="0038493A">
              <w:rPr>
                <w:i/>
                <w:iCs/>
                <w:color w:val="222222"/>
              </w:rPr>
              <w:t>«</w:t>
            </w:r>
            <w:r w:rsidRPr="001062AA">
              <w:rPr>
                <w:i/>
                <w:iCs/>
                <w:color w:val="222222"/>
              </w:rPr>
              <w:t>Методические и содержательные особенности преподавания комплексного учебного курса "Основы религиозных культур и светской этики")</w:t>
            </w:r>
          </w:p>
          <w:p w:rsidR="005D441D" w:rsidRPr="001062AA" w:rsidRDefault="0038493A" w:rsidP="0017452C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proofErr w:type="gramStart"/>
            <w:r>
              <w:rPr>
                <w:i/>
                <w:iCs/>
                <w:color w:val="222222"/>
              </w:rPr>
              <w:t>Награждена</w:t>
            </w:r>
            <w:proofErr w:type="gramEnd"/>
            <w:r>
              <w:rPr>
                <w:i/>
                <w:iCs/>
                <w:color w:val="222222"/>
              </w:rPr>
              <w:t xml:space="preserve"> </w:t>
            </w:r>
            <w:r w:rsidR="0017452C">
              <w:rPr>
                <w:i/>
                <w:iCs/>
                <w:color w:val="222222"/>
              </w:rPr>
              <w:t>б</w:t>
            </w:r>
            <w:r w:rsidR="005D441D" w:rsidRPr="001062AA">
              <w:rPr>
                <w:i/>
                <w:iCs/>
                <w:color w:val="222222"/>
              </w:rPr>
              <w:t>лагодарственным письмом </w:t>
            </w:r>
            <w:proofErr w:type="spellStart"/>
            <w:r w:rsidR="005D441D" w:rsidRPr="001062AA">
              <w:rPr>
                <w:i/>
                <w:iCs/>
                <w:color w:val="222222"/>
              </w:rPr>
              <w:t>ДОиМП</w:t>
            </w:r>
            <w:proofErr w:type="spellEnd"/>
            <w:r w:rsidR="005D441D" w:rsidRPr="001062AA">
              <w:rPr>
                <w:i/>
                <w:iCs/>
                <w:color w:val="222222"/>
              </w:rPr>
              <w:t> г. Мегион</w:t>
            </w:r>
          </w:p>
          <w:p w:rsidR="005D441D" w:rsidRPr="001062AA" w:rsidRDefault="005D441D" w:rsidP="0017452C">
            <w:pPr>
              <w:pStyle w:val="ac"/>
              <w:shd w:val="clear" w:color="auto" w:fill="FFFFFF"/>
              <w:spacing w:before="24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Общий стаж</w:t>
            </w:r>
            <w:r w:rsidR="0017452C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 xml:space="preserve"> 27 лет</w:t>
            </w:r>
          </w:p>
          <w:p w:rsidR="005D441D" w:rsidRPr="001062AA" w:rsidRDefault="005D441D" w:rsidP="0017452C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1062AA">
              <w:rPr>
                <w:i/>
                <w:iCs/>
                <w:color w:val="222222"/>
              </w:rPr>
              <w:t>Педагогический стаж</w:t>
            </w:r>
            <w:r w:rsidR="0017452C">
              <w:rPr>
                <w:i/>
                <w:iCs/>
                <w:color w:val="222222"/>
              </w:rPr>
              <w:t>:</w:t>
            </w:r>
            <w:r w:rsidRPr="001062AA">
              <w:rPr>
                <w:i/>
                <w:iCs/>
                <w:color w:val="222222"/>
              </w:rPr>
              <w:t> 27 лет</w:t>
            </w:r>
          </w:p>
          <w:p w:rsidR="005904C6" w:rsidRPr="001062AA" w:rsidRDefault="005904C6" w:rsidP="001062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17452C" w:rsidRDefault="0017452C" w:rsidP="00B5420F">
      <w:pPr>
        <w:shd w:val="clear" w:color="auto" w:fill="FFFFFF"/>
        <w:spacing w:before="100" w:beforeAutospacing="1" w:after="100" w:afterAutospacing="1" w:line="398" w:lineRule="atLeast"/>
        <w:ind w:firstLine="708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5904C6" w:rsidRPr="00255615" w:rsidRDefault="005904C6" w:rsidP="007D07EA">
      <w:pPr>
        <w:spacing w:after="0"/>
        <w:jc w:val="both"/>
        <w:rPr>
          <w:rFonts w:ascii="Times New Roman" w:hAnsi="Times New Roman"/>
        </w:rPr>
      </w:pPr>
    </w:p>
    <w:sectPr w:rsidR="005904C6" w:rsidRPr="00255615" w:rsidSect="002E388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45A7"/>
    <w:multiLevelType w:val="hybridMultilevel"/>
    <w:tmpl w:val="AFEEE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1BD9"/>
    <w:multiLevelType w:val="multilevel"/>
    <w:tmpl w:val="1B6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040B4"/>
    <w:multiLevelType w:val="hybridMultilevel"/>
    <w:tmpl w:val="EB50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C5104"/>
    <w:multiLevelType w:val="hybridMultilevel"/>
    <w:tmpl w:val="80EA25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85E49"/>
    <w:multiLevelType w:val="hybridMultilevel"/>
    <w:tmpl w:val="BC8A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67D30"/>
    <w:multiLevelType w:val="hybridMultilevel"/>
    <w:tmpl w:val="BC8A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C565B"/>
    <w:multiLevelType w:val="hybridMultilevel"/>
    <w:tmpl w:val="69DC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43055"/>
    <w:multiLevelType w:val="hybridMultilevel"/>
    <w:tmpl w:val="55EA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105D1"/>
    <w:multiLevelType w:val="hybridMultilevel"/>
    <w:tmpl w:val="BC8A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03E92"/>
    <w:multiLevelType w:val="hybridMultilevel"/>
    <w:tmpl w:val="339EA7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02C49"/>
    <w:multiLevelType w:val="hybridMultilevel"/>
    <w:tmpl w:val="CB5C4260"/>
    <w:lvl w:ilvl="0" w:tplc="463CC0A4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0C761A8"/>
    <w:multiLevelType w:val="multilevel"/>
    <w:tmpl w:val="759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C7F44"/>
    <w:multiLevelType w:val="multilevel"/>
    <w:tmpl w:val="3608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EE4"/>
    <w:rsid w:val="0001490F"/>
    <w:rsid w:val="00044668"/>
    <w:rsid w:val="000F100A"/>
    <w:rsid w:val="001062AA"/>
    <w:rsid w:val="0017452C"/>
    <w:rsid w:val="00255615"/>
    <w:rsid w:val="002A4B6E"/>
    <w:rsid w:val="002E388E"/>
    <w:rsid w:val="0038493A"/>
    <w:rsid w:val="003F4A8E"/>
    <w:rsid w:val="00451FCF"/>
    <w:rsid w:val="00481509"/>
    <w:rsid w:val="005904C6"/>
    <w:rsid w:val="005D441D"/>
    <w:rsid w:val="0064156B"/>
    <w:rsid w:val="007B1076"/>
    <w:rsid w:val="007C4FFE"/>
    <w:rsid w:val="007D07EA"/>
    <w:rsid w:val="0085180F"/>
    <w:rsid w:val="0085607B"/>
    <w:rsid w:val="00912410"/>
    <w:rsid w:val="009B7A67"/>
    <w:rsid w:val="00A0462D"/>
    <w:rsid w:val="00A72109"/>
    <w:rsid w:val="00A83957"/>
    <w:rsid w:val="00AB403B"/>
    <w:rsid w:val="00AB62FA"/>
    <w:rsid w:val="00B5420F"/>
    <w:rsid w:val="00B93550"/>
    <w:rsid w:val="00BA0F31"/>
    <w:rsid w:val="00C42FFB"/>
    <w:rsid w:val="00C94EE4"/>
    <w:rsid w:val="00D5489C"/>
    <w:rsid w:val="00D62C8F"/>
    <w:rsid w:val="00E6562E"/>
    <w:rsid w:val="00EF0573"/>
    <w:rsid w:val="00EF2577"/>
    <w:rsid w:val="00F578FD"/>
    <w:rsid w:val="00F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4EE4"/>
    <w:pPr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32"/>
      <w:szCs w:val="20"/>
    </w:rPr>
  </w:style>
  <w:style w:type="character" w:customStyle="1" w:styleId="a4">
    <w:name w:val="Название Знак"/>
    <w:basedOn w:val="a0"/>
    <w:link w:val="a3"/>
    <w:rsid w:val="00C94EE4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styleId="a5">
    <w:name w:val="Hyperlink"/>
    <w:basedOn w:val="a0"/>
    <w:rsid w:val="00C94EE4"/>
    <w:rPr>
      <w:color w:val="0000FF"/>
      <w:u w:val="single"/>
    </w:rPr>
  </w:style>
  <w:style w:type="paragraph" w:styleId="a6">
    <w:name w:val="Body Text"/>
    <w:basedOn w:val="a"/>
    <w:link w:val="a7"/>
    <w:rsid w:val="00C94EE4"/>
    <w:pPr>
      <w:shd w:val="clear" w:color="auto" w:fill="FFFFFF"/>
      <w:spacing w:after="240" w:line="240" w:lineRule="atLeast"/>
    </w:pPr>
    <w:rPr>
      <w:rFonts w:ascii="Times New Roman" w:eastAsia="Arial Unicode MS" w:hAnsi="Times New Roman"/>
      <w:sz w:val="19"/>
      <w:szCs w:val="19"/>
    </w:rPr>
  </w:style>
  <w:style w:type="character" w:customStyle="1" w:styleId="a7">
    <w:name w:val="Основной текст Знак"/>
    <w:basedOn w:val="a0"/>
    <w:link w:val="a6"/>
    <w:rsid w:val="00C94EE4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styleId="a8">
    <w:name w:val="List Paragraph"/>
    <w:basedOn w:val="a"/>
    <w:uiPriority w:val="34"/>
    <w:qFormat/>
    <w:rsid w:val="00AB62F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04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90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semiHidden/>
    <w:unhideWhenUsed/>
    <w:rsid w:val="00590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56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Links>
    <vt:vector size="6" baseType="variant">
      <vt:variant>
        <vt:i4>3801181</vt:i4>
      </vt:variant>
      <vt:variant>
        <vt:i4>0</vt:i4>
      </vt:variant>
      <vt:variant>
        <vt:i4>0</vt:i4>
      </vt:variant>
      <vt:variant>
        <vt:i4>5</vt:i4>
      </vt:variant>
      <vt:variant>
        <vt:lpwstr>mailto:direktor4@school4-megion.ru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ЛопатюкЮИ</dc:creator>
  <cp:lastModifiedBy>Шавердина Ольга Евгеньевна</cp:lastModifiedBy>
  <cp:revision>13</cp:revision>
  <dcterms:created xsi:type="dcterms:W3CDTF">2015-12-21T12:25:00Z</dcterms:created>
  <dcterms:modified xsi:type="dcterms:W3CDTF">2016-01-25T05:40:00Z</dcterms:modified>
</cp:coreProperties>
</file>